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ED9" w:rsidRDefault="00A51ED9" w:rsidP="00A51ED9">
      <w:pPr>
        <w:ind w:left="1410" w:hanging="1410"/>
        <w:jc w:val="center"/>
        <w:rPr>
          <w:rFonts w:ascii="Calibri" w:hAnsi="Calibri" w:cs="Calibri"/>
          <w:b/>
          <w:sz w:val="32"/>
          <w:szCs w:val="32"/>
        </w:rPr>
      </w:pPr>
    </w:p>
    <w:p w:rsidR="00A51ED9" w:rsidRDefault="00A51ED9" w:rsidP="00A51ED9">
      <w:pPr>
        <w:jc w:val="center"/>
        <w:rPr>
          <w:rFonts w:ascii="Calibri" w:hAnsi="Calibri" w:cs="Calibri"/>
          <w:b/>
          <w:sz w:val="28"/>
          <w:szCs w:val="28"/>
          <w:highlight w:val="lightGray"/>
        </w:rPr>
      </w:pPr>
    </w:p>
    <w:p w:rsidR="00A51ED9" w:rsidRPr="00E02B9C" w:rsidRDefault="00A51ED9" w:rsidP="00A51ED9">
      <w:pPr>
        <w:pBdr>
          <w:top w:val="single" w:sz="4" w:space="1" w:color="auto"/>
          <w:left w:val="single" w:sz="4" w:space="4" w:color="auto"/>
          <w:bottom w:val="single" w:sz="4" w:space="1" w:color="auto"/>
          <w:right w:val="single" w:sz="4" w:space="4" w:color="auto"/>
          <w:between w:val="single" w:sz="4" w:space="1" w:color="auto"/>
        </w:pBdr>
        <w:jc w:val="center"/>
        <w:rPr>
          <w:rFonts w:ascii="Calibri" w:hAnsi="Calibri" w:cs="Calibri"/>
          <w:b/>
          <w:sz w:val="28"/>
          <w:szCs w:val="28"/>
          <w:highlight w:val="blue"/>
        </w:rPr>
      </w:pPr>
    </w:p>
    <w:p w:rsidR="00A51ED9" w:rsidRDefault="00A51ED9" w:rsidP="00A51ED9">
      <w:pPr>
        <w:pBdr>
          <w:top w:val="single" w:sz="4" w:space="1" w:color="auto"/>
          <w:left w:val="single" w:sz="4" w:space="4" w:color="auto"/>
          <w:bottom w:val="single" w:sz="4" w:space="1" w:color="auto"/>
          <w:right w:val="single" w:sz="4" w:space="4" w:color="auto"/>
          <w:between w:val="single" w:sz="4" w:space="1" w:color="auto"/>
        </w:pBdr>
        <w:jc w:val="center"/>
        <w:rPr>
          <w:rFonts w:ascii="Calibri" w:hAnsi="Calibri" w:cs="Calibri"/>
          <w:b/>
          <w:sz w:val="28"/>
          <w:szCs w:val="28"/>
        </w:rPr>
      </w:pPr>
      <w:r w:rsidRPr="00B83EA9">
        <w:rPr>
          <w:rFonts w:ascii="Calibri" w:hAnsi="Calibri" w:cs="Calibri"/>
          <w:b/>
          <w:sz w:val="28"/>
          <w:szCs w:val="28"/>
        </w:rPr>
        <w:t xml:space="preserve">FAC-SIMILE DETERMINA DI AFFIDAMENTO DIRETTO </w:t>
      </w:r>
      <w:r w:rsidR="002923F8">
        <w:rPr>
          <w:rFonts w:ascii="Calibri" w:hAnsi="Calibri" w:cs="Calibri"/>
          <w:b/>
          <w:sz w:val="28"/>
          <w:szCs w:val="28"/>
        </w:rPr>
        <w:t>AD ENTE DI FORMAZIONE</w:t>
      </w:r>
    </w:p>
    <w:p w:rsidR="002923F8" w:rsidRPr="00B83EA9" w:rsidRDefault="002923F8" w:rsidP="00A51ED9">
      <w:pPr>
        <w:pBdr>
          <w:top w:val="single" w:sz="4" w:space="1" w:color="auto"/>
          <w:left w:val="single" w:sz="4" w:space="4" w:color="auto"/>
          <w:bottom w:val="single" w:sz="4" w:space="1" w:color="auto"/>
          <w:right w:val="single" w:sz="4" w:space="4" w:color="auto"/>
          <w:between w:val="single" w:sz="4" w:space="1" w:color="auto"/>
        </w:pBdr>
        <w:jc w:val="center"/>
        <w:rPr>
          <w:rFonts w:ascii="Calibri" w:hAnsi="Calibri" w:cs="Calibri"/>
          <w:b/>
          <w:sz w:val="28"/>
          <w:szCs w:val="28"/>
        </w:rPr>
      </w:pPr>
      <w:r>
        <w:rPr>
          <w:rFonts w:ascii="Calibri" w:hAnsi="Calibri" w:cs="Calibri"/>
          <w:b/>
          <w:sz w:val="28"/>
          <w:szCs w:val="28"/>
        </w:rPr>
        <w:t>(esternalizzazione)</w:t>
      </w:r>
    </w:p>
    <w:p w:rsidR="00A51ED9" w:rsidRPr="001662F1" w:rsidRDefault="00A51ED9" w:rsidP="00A51ED9">
      <w:pPr>
        <w:pBdr>
          <w:top w:val="single" w:sz="4" w:space="1" w:color="auto"/>
          <w:left w:val="single" w:sz="4" w:space="4" w:color="auto"/>
          <w:bottom w:val="single" w:sz="4" w:space="1" w:color="auto"/>
          <w:right w:val="single" w:sz="4" w:space="4" w:color="auto"/>
          <w:between w:val="single" w:sz="4" w:space="1" w:color="auto"/>
        </w:pBdr>
        <w:jc w:val="center"/>
        <w:rPr>
          <w:rFonts w:ascii="Calibri" w:hAnsi="Calibri" w:cs="Calibri"/>
          <w:b/>
          <w:sz w:val="28"/>
          <w:szCs w:val="28"/>
          <w:highlight w:val="lightGray"/>
        </w:rPr>
      </w:pPr>
    </w:p>
    <w:p w:rsidR="00A51ED9" w:rsidRDefault="00A51ED9" w:rsidP="00A51ED9">
      <w:pPr>
        <w:jc w:val="both"/>
        <w:rPr>
          <w:rFonts w:ascii="Calibri" w:hAnsi="Calibri" w:cs="Calibri"/>
          <w:b/>
          <w:highlight w:val="lightGray"/>
        </w:rPr>
      </w:pPr>
    </w:p>
    <w:p w:rsidR="00A51ED9" w:rsidRPr="001662F1" w:rsidRDefault="00A51ED9" w:rsidP="00A51ED9">
      <w:pPr>
        <w:jc w:val="both"/>
        <w:rPr>
          <w:rFonts w:ascii="Calibri" w:hAnsi="Calibri" w:cs="Calibri"/>
          <w:b/>
        </w:rPr>
      </w:pPr>
    </w:p>
    <w:p w:rsidR="00A51ED9" w:rsidRPr="001662F1" w:rsidRDefault="00A51ED9" w:rsidP="00A51ED9">
      <w:pPr>
        <w:jc w:val="both"/>
        <w:rPr>
          <w:rFonts w:ascii="Calibri" w:hAnsi="Calibri" w:cs="Calibri"/>
          <w:b/>
        </w:rPr>
      </w:pPr>
      <w:r w:rsidRPr="001662F1">
        <w:rPr>
          <w:rFonts w:ascii="Calibri" w:hAnsi="Calibri" w:cs="Calibri"/>
          <w:b/>
        </w:rPr>
        <w:t>Prot.n.__________del _____________</w:t>
      </w:r>
    </w:p>
    <w:p w:rsidR="00A51ED9" w:rsidRDefault="00A51ED9" w:rsidP="00A51ED9">
      <w:pPr>
        <w:ind w:left="1410" w:hanging="1410"/>
        <w:jc w:val="both"/>
        <w:rPr>
          <w:rFonts w:ascii="Calibri" w:hAnsi="Calibri" w:cs="Calibri"/>
          <w:b/>
        </w:rPr>
      </w:pPr>
      <w:r w:rsidRPr="001662F1">
        <w:rPr>
          <w:rFonts w:ascii="Calibri" w:hAnsi="Calibri" w:cs="Calibri"/>
          <w:b/>
        </w:rPr>
        <w:t>Li, _____________________________</w:t>
      </w:r>
    </w:p>
    <w:p w:rsidR="00A51ED9" w:rsidRPr="0064009F" w:rsidRDefault="00A51ED9" w:rsidP="00A51ED9">
      <w:pPr>
        <w:ind w:left="1410" w:hanging="1410"/>
        <w:jc w:val="center"/>
        <w:rPr>
          <w:rFonts w:ascii="Calibri" w:hAnsi="Calibri" w:cs="Calibri"/>
          <w:i/>
          <w:sz w:val="32"/>
          <w:szCs w:val="32"/>
        </w:rPr>
      </w:pPr>
    </w:p>
    <w:p w:rsidR="00A51ED9" w:rsidRPr="0004524A" w:rsidRDefault="00A51ED9" w:rsidP="00A51ED9">
      <w:pPr>
        <w:ind w:left="1410" w:hanging="1410"/>
        <w:jc w:val="both"/>
        <w:rPr>
          <w:rFonts w:ascii="Calibri" w:hAnsi="Calibri" w:cs="Calibri"/>
          <w:b/>
        </w:rPr>
      </w:pPr>
    </w:p>
    <w:p w:rsidR="00A51ED9" w:rsidRDefault="00A51ED9" w:rsidP="00A51E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Calibri" w:eastAsia="Calibri" w:hAnsi="Calibri" w:cs="Calibri"/>
          <w:b/>
          <w:bCs/>
        </w:rPr>
      </w:pPr>
      <w:r w:rsidRPr="008E6277">
        <w:rPr>
          <w:rFonts w:ascii="Calibri" w:eastAsia="Calibri" w:hAnsi="Calibri" w:cs="Calibri"/>
          <w:b/>
          <w:bCs/>
        </w:rPr>
        <w:t>DETERMINA A CONTRARRE</w:t>
      </w:r>
    </w:p>
    <w:p w:rsidR="00A51ED9" w:rsidRDefault="00A51ED9" w:rsidP="00A51E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Calibri" w:eastAsia="Calibri" w:hAnsi="Calibri" w:cs="Calibri"/>
          <w:b/>
          <w:bCs/>
        </w:rPr>
      </w:pPr>
      <w:r>
        <w:rPr>
          <w:rFonts w:ascii="Calibri" w:eastAsia="Calibri" w:hAnsi="Calibri" w:cs="Calibri"/>
          <w:b/>
          <w:bCs/>
        </w:rPr>
        <w:t>AFF.DIRETTO tramite Trattativa diretta su MePA ad ENTE DI FORMAZIONE</w:t>
      </w:r>
    </w:p>
    <w:p w:rsidR="00A51ED9" w:rsidRDefault="00A51ED9" w:rsidP="00A51E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Calibri" w:eastAsia="Calibri" w:hAnsi="Calibri" w:cs="Calibri"/>
          <w:b/>
          <w:bCs/>
        </w:rPr>
      </w:pPr>
      <w:r>
        <w:rPr>
          <w:rFonts w:ascii="Calibri" w:eastAsia="Calibri" w:hAnsi="Calibri" w:cs="Calibri"/>
          <w:b/>
          <w:bCs/>
        </w:rPr>
        <w:t>(art.50, comma 1, lett.b) del d.lgs.36/2023)</w:t>
      </w:r>
    </w:p>
    <w:p w:rsidR="00A51ED9" w:rsidRPr="008762F6" w:rsidRDefault="00A51ED9" w:rsidP="00A51ED9">
      <w:pPr>
        <w:widowControl w:val="0"/>
        <w:pBdr>
          <w:top w:val="single" w:sz="4" w:space="1" w:color="auto"/>
          <w:left w:val="single" w:sz="4" w:space="4" w:color="auto"/>
          <w:bottom w:val="single" w:sz="4" w:space="1" w:color="auto"/>
          <w:right w:val="single" w:sz="4" w:space="21" w:color="auto"/>
        </w:pBdr>
        <w:tabs>
          <w:tab w:val="left" w:pos="1733"/>
        </w:tabs>
        <w:autoSpaceDE w:val="0"/>
        <w:autoSpaceDN w:val="0"/>
        <w:ind w:right="284"/>
        <w:jc w:val="both"/>
        <w:rPr>
          <w:rFonts w:ascii="Calibri" w:eastAsia="Calibri" w:hAnsi="Calibri" w:cs="Calibri"/>
          <w:b/>
          <w:bCs/>
          <w:i/>
          <w:iCs/>
          <w:highlight w:val="lightGray"/>
        </w:rPr>
      </w:pPr>
      <w:r w:rsidRPr="008762F6">
        <w:rPr>
          <w:rFonts w:ascii="Calibri" w:eastAsia="Calibri" w:hAnsi="Calibri" w:cs="Calibri"/>
          <w:b/>
          <w:bCs/>
          <w:i/>
          <w:iCs/>
          <w:highlight w:val="lightGray"/>
        </w:rPr>
        <w:t>CNP:_____________________________</w:t>
      </w:r>
    </w:p>
    <w:p w:rsidR="00A51ED9" w:rsidRPr="008762F6" w:rsidRDefault="00A51ED9" w:rsidP="00A51ED9">
      <w:pPr>
        <w:widowControl w:val="0"/>
        <w:pBdr>
          <w:top w:val="single" w:sz="4" w:space="1" w:color="auto"/>
          <w:left w:val="single" w:sz="4" w:space="4" w:color="auto"/>
          <w:bottom w:val="single" w:sz="4" w:space="1" w:color="auto"/>
          <w:right w:val="single" w:sz="4" w:space="21" w:color="auto"/>
        </w:pBdr>
        <w:tabs>
          <w:tab w:val="left" w:pos="1733"/>
        </w:tabs>
        <w:autoSpaceDE w:val="0"/>
        <w:autoSpaceDN w:val="0"/>
        <w:ind w:right="284"/>
        <w:jc w:val="both"/>
        <w:rPr>
          <w:rFonts w:ascii="Calibri" w:hAnsi="Calibri" w:cs="Calibri"/>
          <w:b/>
          <w:i/>
          <w:highlight w:val="lightGray"/>
        </w:rPr>
      </w:pPr>
      <w:r w:rsidRPr="008762F6">
        <w:rPr>
          <w:rFonts w:ascii="Calibri" w:eastAsia="Calibri" w:hAnsi="Calibri" w:cs="Calibri"/>
          <w:b/>
          <w:bCs/>
          <w:i/>
          <w:iCs/>
          <w:highlight w:val="lightGray"/>
        </w:rPr>
        <w:t>CUP:_____________________________</w:t>
      </w:r>
    </w:p>
    <w:p w:rsidR="00A51ED9" w:rsidRDefault="00A51ED9" w:rsidP="00A51ED9">
      <w:pPr>
        <w:widowControl w:val="0"/>
        <w:pBdr>
          <w:top w:val="single" w:sz="4" w:space="1" w:color="auto"/>
          <w:left w:val="single" w:sz="4" w:space="4" w:color="auto"/>
          <w:bottom w:val="single" w:sz="4" w:space="1" w:color="auto"/>
          <w:right w:val="single" w:sz="4" w:space="21" w:color="auto"/>
        </w:pBdr>
        <w:tabs>
          <w:tab w:val="left" w:pos="1733"/>
        </w:tabs>
        <w:autoSpaceDE w:val="0"/>
        <w:autoSpaceDN w:val="0"/>
        <w:ind w:right="284"/>
        <w:rPr>
          <w:rFonts w:ascii="Calibri" w:eastAsia="Calibri" w:hAnsi="Calibri" w:cs="Calibri"/>
          <w:b/>
          <w:bCs/>
          <w:i/>
          <w:iCs/>
        </w:rPr>
      </w:pPr>
      <w:r w:rsidRPr="008762F6">
        <w:rPr>
          <w:rFonts w:ascii="Calibri" w:hAnsi="Calibri" w:cs="Calibri"/>
          <w:b/>
          <w:i/>
          <w:highlight w:val="lightGray"/>
        </w:rPr>
        <w:t>CIG:________________________________</w:t>
      </w:r>
    </w:p>
    <w:p w:rsidR="00A51ED9" w:rsidRPr="00B370E1" w:rsidRDefault="00A51ED9" w:rsidP="00A51ED9">
      <w:pPr>
        <w:widowControl w:val="0"/>
        <w:pBdr>
          <w:top w:val="single" w:sz="4" w:space="1" w:color="auto"/>
          <w:left w:val="single" w:sz="4" w:space="4" w:color="auto"/>
          <w:bottom w:val="single" w:sz="4" w:space="1" w:color="auto"/>
          <w:right w:val="single" w:sz="4" w:space="21" w:color="auto"/>
        </w:pBdr>
        <w:tabs>
          <w:tab w:val="left" w:pos="1733"/>
        </w:tabs>
        <w:autoSpaceDE w:val="0"/>
        <w:autoSpaceDN w:val="0"/>
        <w:ind w:right="284"/>
        <w:rPr>
          <w:rFonts w:ascii="Calibri" w:eastAsia="Calibri" w:hAnsi="Calibri" w:cs="Calibri"/>
          <w:b/>
          <w:bCs/>
          <w:i/>
          <w:iCs/>
        </w:rPr>
      </w:pPr>
    </w:p>
    <w:p w:rsidR="002923F8" w:rsidRDefault="002923F8" w:rsidP="00A51ED9">
      <w:pPr>
        <w:jc w:val="center"/>
        <w:rPr>
          <w:rFonts w:ascii="Calibri" w:hAnsi="Calibri" w:cs="Calibri"/>
          <w:b/>
        </w:rPr>
      </w:pPr>
    </w:p>
    <w:p w:rsidR="002923F8" w:rsidRDefault="002923F8" w:rsidP="00A51ED9">
      <w:pPr>
        <w:jc w:val="center"/>
        <w:rPr>
          <w:rFonts w:ascii="Calibri" w:hAnsi="Calibri" w:cs="Calibri"/>
          <w:b/>
        </w:rPr>
      </w:pPr>
    </w:p>
    <w:p w:rsidR="002923F8" w:rsidRDefault="002923F8" w:rsidP="00A51ED9">
      <w:pPr>
        <w:jc w:val="center"/>
        <w:rPr>
          <w:rFonts w:ascii="Calibri" w:hAnsi="Calibri" w:cs="Calibri"/>
          <w:b/>
        </w:rPr>
      </w:pPr>
    </w:p>
    <w:p w:rsidR="002923F8" w:rsidRDefault="002923F8" w:rsidP="00A51ED9">
      <w:pPr>
        <w:jc w:val="center"/>
        <w:rPr>
          <w:rFonts w:ascii="Calibri" w:hAnsi="Calibri" w:cs="Calibri"/>
          <w:b/>
        </w:rPr>
      </w:pPr>
    </w:p>
    <w:p w:rsidR="002923F8" w:rsidRDefault="002923F8" w:rsidP="00A51ED9">
      <w:pPr>
        <w:jc w:val="center"/>
        <w:rPr>
          <w:rFonts w:ascii="Calibri" w:hAnsi="Calibri" w:cs="Calibri"/>
          <w:b/>
        </w:rPr>
      </w:pPr>
    </w:p>
    <w:p w:rsidR="00A51ED9" w:rsidRDefault="00A51ED9" w:rsidP="00A51ED9">
      <w:pPr>
        <w:jc w:val="center"/>
        <w:rPr>
          <w:rFonts w:ascii="Calibri" w:hAnsi="Calibri" w:cs="Calibri"/>
          <w:b/>
        </w:rPr>
      </w:pPr>
      <w:r>
        <w:rPr>
          <w:rFonts w:ascii="Calibri" w:hAnsi="Calibri" w:cs="Calibri"/>
          <w:b/>
        </w:rPr>
        <w:lastRenderedPageBreak/>
        <w:t>IL  DIRIGENTE  SCOLASTICO</w:t>
      </w:r>
    </w:p>
    <w:p w:rsidR="00A51ED9" w:rsidRPr="00422906" w:rsidRDefault="00A51ED9" w:rsidP="00A51ED9">
      <w:pPr>
        <w:jc w:val="both"/>
        <w:rPr>
          <w:rFonts w:ascii="Calibri" w:hAnsi="Calibri"/>
          <w:b/>
        </w:rPr>
      </w:pPr>
    </w:p>
    <w:p w:rsidR="00A51ED9" w:rsidRPr="00A045B4" w:rsidRDefault="00A51ED9" w:rsidP="00A51ED9">
      <w:pPr>
        <w:ind w:left="1416" w:hanging="1416"/>
        <w:jc w:val="both"/>
        <w:rPr>
          <w:rFonts w:ascii="Calibri" w:hAnsi="Calibri"/>
          <w:b/>
        </w:rPr>
      </w:pPr>
      <w:r>
        <w:rPr>
          <w:rFonts w:ascii="Calibri" w:hAnsi="Calibri"/>
          <w:b/>
        </w:rPr>
        <w:t>PREMESSO CHE</w:t>
      </w:r>
    </w:p>
    <w:p w:rsidR="00A51ED9" w:rsidRPr="007D5EA1" w:rsidRDefault="00A51ED9" w:rsidP="002923F8">
      <w:pPr>
        <w:ind w:left="1416"/>
        <w:jc w:val="both"/>
        <w:rPr>
          <w:rFonts w:ascii="Calibri" w:hAnsi="Calibri"/>
        </w:rPr>
      </w:pPr>
      <w:r w:rsidRPr="007D5EA1">
        <w:rPr>
          <w:rFonts w:ascii="Calibri" w:hAnsi="Calibri"/>
        </w:rPr>
        <w:t>alla luce dell’istruttoria svolta l’importo della fornitura/servizio è inferiore a 140.00,00 euro (lavori 150.000,00 euro);</w:t>
      </w:r>
    </w:p>
    <w:p w:rsidR="00A51ED9" w:rsidRPr="002923F8" w:rsidRDefault="00A51ED9" w:rsidP="002923F8">
      <w:pPr>
        <w:ind w:left="1416"/>
        <w:jc w:val="both"/>
        <w:rPr>
          <w:rFonts w:ascii="Calibri" w:hAnsi="Calibri"/>
        </w:rPr>
      </w:pPr>
      <w:r w:rsidRPr="00BE2D18">
        <w:rPr>
          <w:rFonts w:ascii="Calibri" w:hAnsi="Calibri"/>
        </w:rPr>
        <w:t>dato l’importo del presente affidamento (inferiore</w:t>
      </w:r>
      <w:r>
        <w:rPr>
          <w:rFonts w:ascii="Calibri" w:hAnsi="Calibri"/>
        </w:rPr>
        <w:t xml:space="preserve"> a</w:t>
      </w:r>
      <w:r w:rsidRPr="00BE2D18">
        <w:rPr>
          <w:rFonts w:ascii="Calibri" w:hAnsi="Calibri"/>
        </w:rPr>
        <w:t xml:space="preserve"> € 140.000,00 per beni e servizi/150.000,00 euro per lavori), per il quale non vi è l’obbligo del preventivo inserimento nel PROGRAMMA TRIENNALE DEI LAVORI PUBBLICI E BENI E SERVIZI di cui all’art. 37 del D.lgs. n.36/2023;</w:t>
      </w:r>
    </w:p>
    <w:p w:rsidR="00A51ED9" w:rsidRPr="002923F8" w:rsidRDefault="00A51ED9" w:rsidP="002923F8">
      <w:pPr>
        <w:autoSpaceDE w:val="0"/>
        <w:autoSpaceDN w:val="0"/>
        <w:adjustRightInd w:val="0"/>
        <w:ind w:left="1416" w:hanging="1416"/>
        <w:jc w:val="both"/>
        <w:rPr>
          <w:rFonts w:ascii="Calibri" w:hAnsi="Calibri" w:cs="Calibri"/>
          <w:b/>
          <w:bCs/>
        </w:rPr>
      </w:pPr>
      <w:r w:rsidRPr="00A045B4">
        <w:rPr>
          <w:rFonts w:ascii="Calibri" w:hAnsi="Calibri" w:cs="Calibri"/>
          <w:b/>
          <w:bCs/>
        </w:rPr>
        <w:t>CONSIDERATO CHE</w:t>
      </w:r>
      <w:r w:rsidRPr="00A045B4">
        <w:rPr>
          <w:rFonts w:ascii="Calibri" w:hAnsi="Calibri"/>
        </w:rPr>
        <w:tab/>
        <w:t>l’art. 50, comma 1, lett.</w:t>
      </w:r>
      <w:r w:rsidRPr="00275132">
        <w:rPr>
          <w:rFonts w:ascii="Calibri" w:hAnsi="Calibri"/>
        </w:rPr>
        <w:t>a) e</w:t>
      </w:r>
      <w:r w:rsidRPr="00A045B4">
        <w:rPr>
          <w:rFonts w:ascii="Calibri" w:hAnsi="Calibri"/>
        </w:rPr>
        <w:t xml:space="preserve"> b) del D.lgs. n.36/2023 stabilisce che per gli affidamenti di </w:t>
      </w:r>
      <w:r w:rsidRPr="007D5EA1">
        <w:rPr>
          <w:rFonts w:ascii="Calibri" w:hAnsi="Calibri"/>
        </w:rPr>
        <w:t xml:space="preserve">contratti di servizi e forniture, ivi compresi i servizi di ingegneria e architettura e l'attività di progettazione, di importo inferiore a 140.000 euro (per lavori 150.000,00 euro), si debba procedere ad </w:t>
      </w:r>
      <w:r w:rsidRPr="002923F8">
        <w:rPr>
          <w:rFonts w:ascii="Calibri" w:hAnsi="Calibri"/>
          <w:i/>
        </w:rPr>
        <w:t>affidamento diretto</w:t>
      </w:r>
      <w:r w:rsidRPr="007D5EA1">
        <w:rPr>
          <w:rFonts w:ascii="Calibri" w:hAnsi="Calibri"/>
          <w:i/>
        </w:rPr>
        <w:t xml:space="preserve"> anche senza consultazione di più operatori econom</w:t>
      </w:r>
    </w:p>
    <w:p w:rsidR="00A51ED9" w:rsidRPr="00A92B1D" w:rsidRDefault="00A51ED9" w:rsidP="00A51ED9">
      <w:pPr>
        <w:ind w:left="1416" w:hanging="1416"/>
        <w:jc w:val="both"/>
        <w:rPr>
          <w:rFonts w:ascii="Calibri" w:hAnsi="Calibri"/>
        </w:rPr>
      </w:pPr>
      <w:r w:rsidRPr="007422D6">
        <w:rPr>
          <w:rFonts w:ascii="Calibri" w:hAnsi="Calibri"/>
          <w:b/>
        </w:rPr>
        <w:t>VISTA</w:t>
      </w:r>
      <w:r w:rsidRPr="007422D6">
        <w:rPr>
          <w:rFonts w:ascii="Calibri" w:hAnsi="Calibri"/>
          <w:b/>
        </w:rPr>
        <w:tab/>
      </w:r>
      <w:r w:rsidRPr="007422D6">
        <w:rPr>
          <w:rFonts w:ascii="Calibri" w:hAnsi="Calibri"/>
        </w:rPr>
        <w:t>il R.D. 18 novembre 1923, n. 2440, recante «</w:t>
      </w:r>
      <w:r w:rsidRPr="00A92B1D">
        <w:rPr>
          <w:rFonts w:ascii="Calibri" w:hAnsi="Calibri"/>
        </w:rPr>
        <w:t>Nuove disposizioni sull’amministrazione del Patrimonio e la Contabilità Generale dello Stato»;</w:t>
      </w:r>
    </w:p>
    <w:p w:rsidR="00A51ED9" w:rsidRPr="00A92B1D" w:rsidRDefault="00A51ED9" w:rsidP="00A51ED9">
      <w:pPr>
        <w:spacing w:line="228" w:lineRule="auto"/>
        <w:ind w:left="1410" w:hanging="1410"/>
        <w:jc w:val="both"/>
        <w:rPr>
          <w:rFonts w:ascii="Calibri" w:hAnsi="Calibri" w:cs="Calibri"/>
        </w:rPr>
      </w:pPr>
      <w:r w:rsidRPr="00A92B1D">
        <w:rPr>
          <w:rFonts w:ascii="Calibri" w:hAnsi="Calibri" w:cs="Calibri"/>
          <w:b/>
        </w:rPr>
        <w:t xml:space="preserve">VISTA </w:t>
      </w:r>
      <w:r w:rsidRPr="00A92B1D">
        <w:rPr>
          <w:rFonts w:ascii="Calibri" w:hAnsi="Calibri" w:cs="Calibri"/>
        </w:rPr>
        <w:tab/>
      </w:r>
      <w:r w:rsidRPr="00A92B1D">
        <w:rPr>
          <w:rFonts w:ascii="Calibri" w:hAnsi="Calibri" w:cs="Calibri"/>
        </w:rPr>
        <w:tab/>
        <w:t xml:space="preserve">la Legge 7 agosto 1990, n.241 </w:t>
      </w:r>
      <w:r w:rsidRPr="00A92B1D">
        <w:rPr>
          <w:rFonts w:ascii="Calibri" w:hAnsi="Calibri" w:cs="Calibri"/>
          <w:bCs/>
        </w:rPr>
        <w:t>«</w:t>
      </w:r>
      <w:r w:rsidRPr="00A92B1D">
        <w:rPr>
          <w:rFonts w:ascii="Calibri" w:hAnsi="Calibri" w:cs="Calibri"/>
        </w:rPr>
        <w:t>Nuove norme in materia di procedimento amministrativo e di diritto di accesso ai documenti amministrativi” e s.m.i.</w:t>
      </w:r>
      <w:r w:rsidRPr="00A92B1D">
        <w:rPr>
          <w:rFonts w:ascii="Calibri" w:hAnsi="Calibri" w:cs="Calibri"/>
          <w:bCs/>
        </w:rPr>
        <w:t xml:space="preserve"> »</w:t>
      </w:r>
      <w:r w:rsidRPr="00A92B1D">
        <w:rPr>
          <w:rFonts w:ascii="Calibri" w:hAnsi="Calibri" w:cs="Calibri"/>
        </w:rPr>
        <w:t>;</w:t>
      </w:r>
    </w:p>
    <w:p w:rsidR="00A51ED9" w:rsidRPr="00A92B1D" w:rsidRDefault="00A51ED9" w:rsidP="00A51ED9">
      <w:pPr>
        <w:ind w:left="1416" w:hanging="1416"/>
        <w:jc w:val="both"/>
        <w:rPr>
          <w:rFonts w:ascii="Calibri" w:hAnsi="Calibri" w:cs="Calibri"/>
          <w:bCs/>
        </w:rPr>
      </w:pPr>
      <w:r w:rsidRPr="00A92B1D">
        <w:rPr>
          <w:rFonts w:ascii="Calibri" w:hAnsi="Calibri"/>
          <w:b/>
        </w:rPr>
        <w:t>VISTO</w:t>
      </w:r>
      <w:r w:rsidRPr="00A92B1D">
        <w:rPr>
          <w:rFonts w:ascii="Calibri" w:hAnsi="Calibri"/>
        </w:rPr>
        <w:tab/>
      </w:r>
      <w:r w:rsidRPr="00A92B1D">
        <w:rPr>
          <w:rFonts w:ascii="Calibri" w:hAnsi="Calibri" w:cs="Calibri"/>
          <w:bCs/>
        </w:rPr>
        <w:t>Il D.Lgs. n. 165 del 30 marzo 2001, recante «Norme generali sull'ordinamento del lavoro alle dipendenze delle amministrazioni pubbliche» e successive modifiche e integrazioni;</w:t>
      </w:r>
    </w:p>
    <w:p w:rsidR="00A51ED9" w:rsidRPr="00A92B1D" w:rsidRDefault="00A51ED9" w:rsidP="00A51ED9">
      <w:pPr>
        <w:spacing w:line="228" w:lineRule="auto"/>
        <w:ind w:left="1410" w:hanging="1410"/>
        <w:jc w:val="both"/>
        <w:rPr>
          <w:rFonts w:ascii="Calibri" w:hAnsi="Calibri" w:cs="Calibri"/>
        </w:rPr>
      </w:pPr>
      <w:r w:rsidRPr="00A92B1D">
        <w:rPr>
          <w:rFonts w:ascii="Calibri" w:hAnsi="Calibri" w:cs="Calibri"/>
          <w:b/>
        </w:rPr>
        <w:t>VISTE</w:t>
      </w:r>
      <w:r w:rsidRPr="00A92B1D">
        <w:rPr>
          <w:rFonts w:ascii="Calibri" w:hAnsi="Calibri" w:cs="Calibri"/>
        </w:rPr>
        <w:tab/>
      </w:r>
      <w:r w:rsidRPr="00A92B1D">
        <w:rPr>
          <w:rFonts w:ascii="Calibri" w:hAnsi="Calibri" w:cs="Calibri"/>
        </w:rPr>
        <w:tab/>
        <w:t>le disposizioni di cui alla legge del 6 novembre 2012, n. 190, recante «Disposizioni per la prevenzione e la repressione della corruzione e dell’illegalità della Pubblica Amministrazione»,</w:t>
      </w:r>
    </w:p>
    <w:p w:rsidR="00A51ED9" w:rsidRPr="00A92B1D" w:rsidRDefault="00A51ED9" w:rsidP="00A51ED9">
      <w:pPr>
        <w:autoSpaceDE w:val="0"/>
        <w:autoSpaceDN w:val="0"/>
        <w:adjustRightInd w:val="0"/>
        <w:ind w:left="1410" w:hanging="1410"/>
        <w:jc w:val="both"/>
        <w:rPr>
          <w:rFonts w:ascii="Calibri" w:hAnsi="Calibri" w:cs="Calibri"/>
          <w:bCs/>
        </w:rPr>
      </w:pPr>
      <w:r w:rsidRPr="00A92B1D">
        <w:rPr>
          <w:rFonts w:ascii="Calibri" w:hAnsi="Calibri" w:cs="Calibri"/>
          <w:b/>
        </w:rPr>
        <w:t>VISTO</w:t>
      </w:r>
      <w:r w:rsidRPr="00A92B1D">
        <w:rPr>
          <w:rFonts w:ascii="Calibri" w:hAnsi="Calibri" w:cs="Calibri"/>
          <w:b/>
          <w:bCs/>
        </w:rPr>
        <w:tab/>
      </w:r>
      <w:r w:rsidRPr="00A92B1D">
        <w:rPr>
          <w:rFonts w:ascii="Calibri" w:hAnsi="Calibri" w:cs="Calibri"/>
          <w:b/>
          <w:bCs/>
        </w:rPr>
        <w:tab/>
      </w:r>
      <w:r w:rsidRPr="00A92B1D">
        <w:rPr>
          <w:rFonts w:ascii="Calibri" w:hAnsi="Calibri" w:cs="Calibri"/>
          <w:bCs/>
        </w:rPr>
        <w:t>il Decreto 28 agosto 2018, n.129 recante «Istruzioni generali sulla gestione amministrativo-contabile delle istituzioni scolastiche, ai sensi dell’articolo 1, comma 143, della legge 13 luglio 2015, n. 107»;</w:t>
      </w:r>
      <w:r w:rsidRPr="00A92B1D">
        <w:rPr>
          <w:rFonts w:ascii="Calibri" w:hAnsi="Calibri" w:cs="Calibri"/>
          <w:bCs/>
        </w:rPr>
        <w:tab/>
      </w:r>
    </w:p>
    <w:p w:rsidR="00A51ED9" w:rsidRDefault="00A51ED9" w:rsidP="00A51ED9">
      <w:pPr>
        <w:pStyle w:val="Articolo"/>
        <w:spacing w:after="0" w:line="240" w:lineRule="atLeast"/>
        <w:ind w:left="1412" w:hanging="1412"/>
        <w:contextualSpacing w:val="0"/>
        <w:jc w:val="both"/>
        <w:rPr>
          <w:b w:val="0"/>
          <w:bCs w:val="0"/>
        </w:rPr>
      </w:pPr>
      <w:r w:rsidRPr="0005251C">
        <w:t>VISTO</w:t>
      </w:r>
      <w:r w:rsidRPr="0005251C">
        <w:rPr>
          <w:b w:val="0"/>
          <w:bCs w:val="0"/>
        </w:rPr>
        <w:t xml:space="preserve"> </w:t>
      </w:r>
      <w:r w:rsidRPr="0005251C">
        <w:rPr>
          <w:b w:val="0"/>
          <w:bCs w:val="0"/>
        </w:rPr>
        <w:tab/>
      </w:r>
      <w:r w:rsidRPr="0005251C">
        <w:rPr>
          <w:b w:val="0"/>
          <w:bCs w:val="0"/>
        </w:rPr>
        <w:tab/>
        <w:t xml:space="preserve">il decreto-legge del 9 giugno 2021, n. 80, convertito, con modificazioni, dalla legge del 6 agosto 2021, n. 113, recante </w:t>
      </w:r>
      <w:r w:rsidRPr="0005251C">
        <w:rPr>
          <w:rFonts w:eastAsia="Calibri"/>
          <w:b w:val="0"/>
          <w:bCs w:val="0"/>
          <w:lang w:eastAsia="en-US"/>
        </w:rPr>
        <w:t>«</w:t>
      </w:r>
      <w:r w:rsidRPr="0005251C">
        <w:rPr>
          <w:b w:val="0"/>
          <w:bCs w:val="0"/>
          <w:iCs/>
        </w:rPr>
        <w:t>Misure urgenti per il rafforzamento della capacità amministrativa delle pubbliche amministrazioni funzionale all’attuazione del Piano nazionale di ripresa e resilienza (PNRR) e per l’efficienza della giustizia</w:t>
      </w:r>
      <w:r w:rsidRPr="0005251C">
        <w:rPr>
          <w:rFonts w:eastAsia="Calibri"/>
          <w:b w:val="0"/>
          <w:bCs w:val="0"/>
          <w:lang w:eastAsia="en-US"/>
        </w:rPr>
        <w:t>»</w:t>
      </w:r>
      <w:r w:rsidRPr="0005251C">
        <w:rPr>
          <w:b w:val="0"/>
          <w:bCs w:val="0"/>
        </w:rPr>
        <w:t>;</w:t>
      </w:r>
    </w:p>
    <w:p w:rsidR="002923F8" w:rsidRPr="0005251C" w:rsidRDefault="002923F8" w:rsidP="00A51ED9">
      <w:pPr>
        <w:pStyle w:val="Articolo"/>
        <w:spacing w:after="0" w:line="240" w:lineRule="atLeast"/>
        <w:ind w:left="1412" w:hanging="1412"/>
        <w:contextualSpacing w:val="0"/>
        <w:jc w:val="both"/>
        <w:rPr>
          <w:b w:val="0"/>
          <w:bCs w:val="0"/>
        </w:rPr>
      </w:pPr>
    </w:p>
    <w:p w:rsidR="00A51ED9" w:rsidRPr="0005251C" w:rsidRDefault="00A51ED9" w:rsidP="00A51ED9">
      <w:pPr>
        <w:pStyle w:val="Articolo"/>
        <w:spacing w:after="0" w:line="240" w:lineRule="atLeast"/>
        <w:ind w:left="1412" w:hanging="1412"/>
        <w:contextualSpacing w:val="0"/>
        <w:jc w:val="both"/>
        <w:rPr>
          <w:b w:val="0"/>
          <w:bCs w:val="0"/>
        </w:rPr>
      </w:pPr>
      <w:r w:rsidRPr="0005251C">
        <w:t>VISTO</w:t>
      </w:r>
      <w:r w:rsidRPr="0005251C">
        <w:rPr>
          <w:b w:val="0"/>
          <w:bCs w:val="0"/>
        </w:rPr>
        <w:t xml:space="preserve"> </w:t>
      </w:r>
      <w:r w:rsidRPr="0005251C">
        <w:rPr>
          <w:b w:val="0"/>
          <w:bCs w:val="0"/>
        </w:rPr>
        <w:tab/>
      </w:r>
      <w:r w:rsidRPr="0005251C">
        <w:rPr>
          <w:b w:val="0"/>
          <w:bCs w:val="0"/>
        </w:rPr>
        <w:tab/>
        <w:t>il decreto-legge 6 novembre 2021, n. 152, convertito, con modificazioni, dalla legge 29 dicembre 2021, n. 233, recante «</w:t>
      </w:r>
      <w:r w:rsidRPr="0005251C">
        <w:rPr>
          <w:b w:val="0"/>
          <w:bCs w:val="0"/>
          <w:iCs/>
        </w:rPr>
        <w:t>Disposizioni urgenti per l'attuazione del Piano nazionale di ripresa e resilienza (PNRR) e per la prevenzione delle infiltrazioni mafiose</w:t>
      </w:r>
      <w:r w:rsidRPr="0005251C">
        <w:rPr>
          <w:b w:val="0"/>
          <w:bCs w:val="0"/>
        </w:rPr>
        <w:t>» e, in particolare, l’art. 24 avente ad oggetto «</w:t>
      </w:r>
      <w:r w:rsidRPr="0005251C">
        <w:rPr>
          <w:b w:val="0"/>
          <w:bCs w:val="0"/>
          <w:iCs/>
        </w:rPr>
        <w:t>Progettazione di scuole innovative</w:t>
      </w:r>
      <w:r w:rsidRPr="0005251C">
        <w:rPr>
          <w:b w:val="0"/>
          <w:bCs w:val="0"/>
        </w:rPr>
        <w:t>»;</w:t>
      </w:r>
    </w:p>
    <w:p w:rsidR="00A51ED9" w:rsidRPr="0005251C" w:rsidRDefault="00A51ED9" w:rsidP="00A51ED9">
      <w:pPr>
        <w:ind w:left="1410" w:hanging="1410"/>
        <w:jc w:val="both"/>
        <w:rPr>
          <w:rFonts w:ascii="Calibri" w:hAnsi="Calibri"/>
        </w:rPr>
      </w:pPr>
      <w:r w:rsidRPr="0005251C">
        <w:rPr>
          <w:rFonts w:ascii="Calibri" w:hAnsi="Calibri"/>
          <w:b/>
        </w:rPr>
        <w:lastRenderedPageBreak/>
        <w:t xml:space="preserve">VISTO </w:t>
      </w:r>
      <w:r w:rsidRPr="0005251C">
        <w:rPr>
          <w:rFonts w:ascii="Calibri" w:hAnsi="Calibri"/>
        </w:rPr>
        <w:tab/>
        <w:t>il Regolamento (UE) 2021/241 del Parlamento europeo e del Consiglio dell’Unione europea, del 12 febbraio 2021, che istituisce il dispositivo per la ripresa e la resilienza;</w:t>
      </w:r>
    </w:p>
    <w:p w:rsidR="00A51ED9" w:rsidRPr="0005251C" w:rsidRDefault="00A51ED9" w:rsidP="00A51ED9">
      <w:pPr>
        <w:ind w:left="1410" w:hanging="1410"/>
        <w:jc w:val="both"/>
        <w:rPr>
          <w:rFonts w:ascii="Calibri" w:hAnsi="Calibri"/>
        </w:rPr>
      </w:pPr>
      <w:bookmarkStart w:id="0" w:name="_Hlk127262586"/>
      <w:r w:rsidRPr="0005251C">
        <w:rPr>
          <w:rFonts w:ascii="Calibri" w:hAnsi="Calibri"/>
          <w:b/>
        </w:rPr>
        <w:t xml:space="preserve">VISTO </w:t>
      </w:r>
      <w:r w:rsidRPr="0005251C">
        <w:rPr>
          <w:rFonts w:ascii="Calibri" w:hAnsi="Calibri"/>
        </w:rPr>
        <w:tab/>
        <w:t>il Regolamento Delegato (UE) 2021/2106 della Commissione europea del 28 settembre 2021;</w:t>
      </w:r>
    </w:p>
    <w:bookmarkEnd w:id="0"/>
    <w:p w:rsidR="00A51ED9" w:rsidRPr="00713C57" w:rsidRDefault="00A51ED9" w:rsidP="00A51ED9">
      <w:pPr>
        <w:ind w:left="1410" w:hanging="1410"/>
        <w:jc w:val="both"/>
        <w:rPr>
          <w:rFonts w:ascii="Calibri" w:hAnsi="Calibri"/>
          <w:b/>
        </w:rPr>
      </w:pPr>
      <w:r w:rsidRPr="0005251C">
        <w:rPr>
          <w:rFonts w:ascii="Calibri" w:hAnsi="Calibri"/>
          <w:b/>
        </w:rPr>
        <w:t xml:space="preserve">VISTO </w:t>
      </w:r>
      <w:r w:rsidRPr="0005251C">
        <w:rPr>
          <w:rFonts w:ascii="Calibri" w:hAnsi="Calibri"/>
          <w:b/>
        </w:rPr>
        <w:tab/>
      </w:r>
      <w:r w:rsidRPr="0005251C">
        <w:rPr>
          <w:rFonts w:ascii="Calibri" w:hAnsi="Calibri"/>
        </w:rPr>
        <w:t>il Piano nazionale di ripresa e resilienza (PNRR), la cui valutazione positiva è stata approvata con decisione del Consiglio ECOFIN del 13 luglio 2021 e notificata all’Italia dal Segretariato Generale del Consiglio con nota LT161/21 del 14 luglio 2021 e, in particolare, la Missione 4 – Istruzione e Ricerca – Componente 1;</w:t>
      </w:r>
    </w:p>
    <w:p w:rsidR="00A51ED9" w:rsidRPr="00A045B4" w:rsidRDefault="00A51ED9" w:rsidP="00A51ED9">
      <w:pPr>
        <w:ind w:left="1416" w:hanging="1416"/>
        <w:jc w:val="both"/>
        <w:rPr>
          <w:rFonts w:ascii="Calibri" w:hAnsi="Calibri" w:cs="Calibri"/>
          <w:bCs/>
        </w:rPr>
      </w:pPr>
      <w:r w:rsidRPr="00A045B4">
        <w:rPr>
          <w:rFonts w:ascii="Calibri" w:hAnsi="Calibri" w:cs="Calibri"/>
          <w:b/>
          <w:bCs/>
        </w:rPr>
        <w:t>VISTO</w:t>
      </w:r>
      <w:r w:rsidRPr="00A045B4">
        <w:rPr>
          <w:rFonts w:ascii="Calibri" w:hAnsi="Calibri" w:cs="Calibri"/>
          <w:bCs/>
        </w:rPr>
        <w:tab/>
      </w:r>
      <w:r w:rsidRPr="002923F8">
        <w:rPr>
          <w:rFonts w:ascii="Calibri" w:hAnsi="Calibri" w:cs="Calibri"/>
          <w:bCs/>
        </w:rPr>
        <w:t>il D.Lgs 31 marzo 2023 n. 36 recante</w:t>
      </w:r>
      <w:r w:rsidRPr="00A045B4">
        <w:rPr>
          <w:rFonts w:ascii="Calibri" w:hAnsi="Calibri" w:cs="Calibri"/>
          <w:bCs/>
        </w:rPr>
        <w:t xml:space="preserve"> </w:t>
      </w:r>
      <w:r w:rsidRPr="00A045B4">
        <w:rPr>
          <w:bCs/>
        </w:rPr>
        <w:t>«</w:t>
      </w:r>
      <w:r w:rsidRPr="00A045B4">
        <w:rPr>
          <w:rFonts w:ascii="Calibri" w:hAnsi="Calibri" w:cs="Calibri"/>
          <w:bCs/>
        </w:rPr>
        <w:t>Codice dei contratti pubblici in attuazione dell'articolo 1 della legge 21 giugno 2022, n. 78, recante delega al Governo in materia di contratti pubblici</w:t>
      </w:r>
      <w:r w:rsidRPr="00A045B4">
        <w:rPr>
          <w:bCs/>
        </w:rPr>
        <w:t>»;</w:t>
      </w:r>
    </w:p>
    <w:p w:rsidR="00A51ED9" w:rsidRPr="0064009F" w:rsidRDefault="00A51ED9" w:rsidP="00A51ED9">
      <w:pPr>
        <w:ind w:left="1416" w:hanging="1416"/>
        <w:jc w:val="both"/>
        <w:rPr>
          <w:rFonts w:ascii="Calibri" w:hAnsi="Calibri" w:cs="Calibri"/>
          <w:bCs/>
          <w:i/>
        </w:rPr>
      </w:pPr>
      <w:r w:rsidRPr="0064009F">
        <w:rPr>
          <w:rFonts w:ascii="Calibri" w:hAnsi="Calibri" w:cs="Calibri"/>
          <w:b/>
          <w:bCs/>
        </w:rPr>
        <w:t>AI SENSI</w:t>
      </w:r>
      <w:r w:rsidRPr="0064009F">
        <w:rPr>
          <w:rFonts w:ascii="Calibri" w:hAnsi="Calibri" w:cs="Calibri"/>
          <w:b/>
          <w:bCs/>
        </w:rPr>
        <w:tab/>
      </w:r>
      <w:r w:rsidRPr="002923F8">
        <w:rPr>
          <w:rFonts w:ascii="Calibri" w:hAnsi="Calibri" w:cs="Calibri"/>
          <w:bCs/>
        </w:rPr>
        <w:t>dell’art.17, comma 1, del D.Lgs. 31 marzo 2023, n.36 il</w:t>
      </w:r>
      <w:r w:rsidRPr="0064009F">
        <w:rPr>
          <w:rFonts w:ascii="Calibri" w:hAnsi="Calibri" w:cs="Calibri"/>
          <w:bCs/>
        </w:rPr>
        <w:t xml:space="preserve"> quale prevede che </w:t>
      </w:r>
      <w:r w:rsidRPr="0064009F">
        <w:rPr>
          <w:rFonts w:ascii="Calibri" w:hAnsi="Calibri" w:cs="Calibri"/>
          <w:bCs/>
          <w:i/>
        </w:rPr>
        <w:t>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w:t>
      </w:r>
    </w:p>
    <w:p w:rsidR="00A51ED9" w:rsidRPr="0064009F" w:rsidRDefault="00A51ED9" w:rsidP="00A51ED9">
      <w:pPr>
        <w:ind w:left="1416" w:hanging="1416"/>
        <w:jc w:val="both"/>
        <w:rPr>
          <w:rFonts w:ascii="Calibri" w:hAnsi="Calibri" w:cs="Calibri"/>
          <w:bCs/>
          <w:i/>
        </w:rPr>
      </w:pPr>
      <w:r w:rsidRPr="0064009F">
        <w:rPr>
          <w:rFonts w:ascii="Calibri" w:hAnsi="Calibri" w:cs="Calibri"/>
          <w:b/>
          <w:bCs/>
        </w:rPr>
        <w:t>AI SENSI</w:t>
      </w:r>
      <w:r w:rsidRPr="0064009F">
        <w:rPr>
          <w:rFonts w:ascii="Calibri" w:hAnsi="Calibri" w:cs="Calibri"/>
          <w:bCs/>
          <w:i/>
        </w:rPr>
        <w:tab/>
      </w:r>
      <w:r w:rsidRPr="002923F8">
        <w:rPr>
          <w:rFonts w:ascii="Calibri" w:hAnsi="Calibri" w:cs="Calibri"/>
          <w:bCs/>
        </w:rPr>
        <w:t>dell’art.17, comma 2, del D.Lgs. D.Lgs. 31 marzo 2023, n.36 il</w:t>
      </w:r>
      <w:r w:rsidRPr="0064009F">
        <w:rPr>
          <w:rFonts w:ascii="Calibri" w:hAnsi="Calibri" w:cs="Calibri"/>
          <w:bCs/>
        </w:rPr>
        <w:t xml:space="preserve"> il quale prevede che,</w:t>
      </w:r>
      <w:r w:rsidRPr="0064009F">
        <w:rPr>
          <w:rFonts w:ascii="Calibri" w:hAnsi="Calibri" w:cs="Calibri"/>
          <w:bCs/>
          <w:i/>
        </w:rPr>
        <w:t xml:space="preserve"> in caso di affidamento diretto, l’atto di cui al comma 1 individua l’oggetto, l’importo e il contraente, unitamente alle ragioni della sua scelta, ai requisiti di carattere generale e, se necessari, a quelli inerenti alla capacità economico-finanziaria e tecnico-professionale;</w:t>
      </w:r>
    </w:p>
    <w:p w:rsidR="00A51ED9" w:rsidRPr="0064009F" w:rsidRDefault="00A51ED9" w:rsidP="00A51ED9">
      <w:pPr>
        <w:spacing w:line="240" w:lineRule="atLeast"/>
        <w:ind w:left="1410" w:hanging="1410"/>
        <w:jc w:val="both"/>
        <w:rPr>
          <w:rFonts w:ascii="Calibri" w:hAnsi="Calibri" w:cs="Calibri"/>
        </w:rPr>
      </w:pPr>
      <w:r w:rsidRPr="0064009F">
        <w:rPr>
          <w:rFonts w:ascii="Calibri" w:hAnsi="Calibri" w:cs="Calibri"/>
          <w:b/>
        </w:rPr>
        <w:t>AI SENSI</w:t>
      </w:r>
      <w:r w:rsidRPr="0064009F">
        <w:rPr>
          <w:rFonts w:ascii="Calibri" w:hAnsi="Calibri" w:cs="Calibri"/>
          <w:b/>
        </w:rPr>
        <w:tab/>
      </w:r>
      <w:r w:rsidRPr="002923F8">
        <w:rPr>
          <w:rFonts w:ascii="Calibri" w:hAnsi="Calibri" w:cs="Calibri"/>
          <w:bCs/>
        </w:rPr>
        <w:t xml:space="preserve">dell’art.17,comma 9, del D.Lgs. 31 marzo 2023, n.36 in </w:t>
      </w:r>
      <w:r w:rsidRPr="0064009F">
        <w:rPr>
          <w:rFonts w:ascii="Calibri" w:hAnsi="Calibri" w:cs="Calibri"/>
        </w:rPr>
        <w:t xml:space="preserve">forza del quale </w:t>
      </w:r>
      <w:r w:rsidRPr="0064009F">
        <w:rPr>
          <w:rFonts w:ascii="Calibri" w:hAnsi="Calibri" w:cs="Calibri"/>
          <w:i/>
        </w:rPr>
        <w:t>l'esecuzione d'urgenza è effettuata quando ricorrono eventi oggettivamente imprevedibili, …………….omissis………….., ovvero nei casi in cui la mancata esecuzione immediata della prestazione dedotta nella gara determinerebbe un grave danno all'interesse pubblico che è destinata a soddisfare, ivi compresa la perdita di finanziamenti dell’Unione europea;</w:t>
      </w:r>
    </w:p>
    <w:p w:rsidR="00A51ED9" w:rsidRPr="007D5EA1" w:rsidRDefault="00A51ED9" w:rsidP="00A51ED9">
      <w:pPr>
        <w:spacing w:line="245" w:lineRule="auto"/>
        <w:ind w:left="1410" w:hanging="1410"/>
        <w:jc w:val="both"/>
        <w:rPr>
          <w:rFonts w:ascii="Calibri" w:hAnsi="Calibri" w:cs="Calibri"/>
          <w:bCs/>
        </w:rPr>
      </w:pPr>
      <w:r w:rsidRPr="007D5EA1">
        <w:rPr>
          <w:rFonts w:ascii="Calibri" w:hAnsi="Calibri" w:cs="Calibri"/>
          <w:b/>
        </w:rPr>
        <w:t>AI SENSI</w:t>
      </w:r>
      <w:r w:rsidRPr="007D5EA1">
        <w:rPr>
          <w:rFonts w:ascii="Calibri" w:hAnsi="Calibri" w:cs="Calibri"/>
          <w:b/>
        </w:rPr>
        <w:tab/>
      </w:r>
      <w:r w:rsidRPr="002923F8">
        <w:rPr>
          <w:rFonts w:ascii="Calibri" w:hAnsi="Calibri" w:cs="Calibri"/>
          <w:bCs/>
        </w:rPr>
        <w:t>dell’art.50, comma 1 del D.Lgs. 31 marzo 2023, n.36</w:t>
      </w:r>
      <w:r w:rsidRPr="007D5EA1">
        <w:rPr>
          <w:rFonts w:ascii="Calibri" w:hAnsi="Calibri" w:cs="Calibri"/>
          <w:bCs/>
        </w:rPr>
        <w:t xml:space="preserve"> il quale prevede ch</w:t>
      </w:r>
      <w:r>
        <w:rPr>
          <w:rFonts w:ascii="Calibri" w:hAnsi="Calibri" w:cs="Calibri"/>
          <w:bCs/>
        </w:rPr>
        <w:t>e le stazioni appaltanti proceda</w:t>
      </w:r>
      <w:r w:rsidRPr="007D5EA1">
        <w:rPr>
          <w:rFonts w:ascii="Calibri" w:hAnsi="Calibri" w:cs="Calibri"/>
          <w:bCs/>
        </w:rPr>
        <w:t>no all’affidamento dei contratti di lavori, servizi e forniture di importo inferiore alle soglie di cui all’art.14 con le seguenti modalità:</w:t>
      </w:r>
    </w:p>
    <w:p w:rsidR="00A51ED9" w:rsidRPr="002C059B" w:rsidRDefault="00A51ED9" w:rsidP="00A51ED9">
      <w:pPr>
        <w:ind w:left="1416" w:hanging="6"/>
        <w:jc w:val="both"/>
        <w:rPr>
          <w:rFonts w:ascii="Calibri" w:hAnsi="Calibri" w:cs="Calibri"/>
          <w:bCs/>
          <w:u w:val="single"/>
        </w:rPr>
      </w:pPr>
      <w:r w:rsidRPr="002C059B">
        <w:rPr>
          <w:rFonts w:ascii="Calibri" w:hAnsi="Calibri" w:cs="Calibri"/>
          <w:bCs/>
          <w:u w:val="single"/>
        </w:rPr>
        <w:t xml:space="preserve">A) AFFIDAMENTO DIRETTO PER LAVORI DI IMPORTO INFERIORE A 150.000 EURO, </w:t>
      </w:r>
    </w:p>
    <w:p w:rsidR="002923F8" w:rsidRDefault="00A51ED9" w:rsidP="002923F8">
      <w:pPr>
        <w:ind w:left="1416" w:hanging="6"/>
        <w:jc w:val="both"/>
        <w:rPr>
          <w:rFonts w:ascii="Calibri" w:hAnsi="Calibri" w:cs="Calibri"/>
          <w:bCs/>
        </w:rPr>
      </w:pPr>
      <w:r w:rsidRPr="007D5EA1">
        <w:rPr>
          <w:rFonts w:ascii="Calibri" w:hAnsi="Calibri" w:cs="Calibri"/>
          <w:bCs/>
          <w:i/>
        </w:rPr>
        <w:t>anche senza consultazione di più operatori economici,</w:t>
      </w:r>
      <w:r w:rsidRPr="007D5EA1">
        <w:rPr>
          <w:rFonts w:ascii="Calibri" w:hAnsi="Calibri" w:cs="Calibri"/>
          <w:bCs/>
        </w:rPr>
        <w:t xml:space="preserve"> assicurando che siano scelti soggetti in possesso di </w:t>
      </w:r>
      <w:r w:rsidRPr="007D5EA1">
        <w:rPr>
          <w:rFonts w:ascii="Calibri" w:hAnsi="Calibri" w:cs="Calibri"/>
          <w:bCs/>
          <w:i/>
        </w:rPr>
        <w:t>documentate esperienze pregresse idonee</w:t>
      </w:r>
      <w:r w:rsidRPr="007D5EA1">
        <w:rPr>
          <w:rFonts w:ascii="Calibri" w:hAnsi="Calibri" w:cs="Calibri"/>
          <w:bCs/>
        </w:rPr>
        <w:t xml:space="preserve"> all’esecuzione delle prestazioni contrattuali anche individuati tra gli iscritti in elenchi o albi istituiti dalla stazione appaltante;</w:t>
      </w:r>
    </w:p>
    <w:p w:rsidR="002923F8" w:rsidRDefault="00A51ED9" w:rsidP="002923F8">
      <w:pPr>
        <w:ind w:left="1416" w:hanging="6"/>
        <w:jc w:val="both"/>
        <w:rPr>
          <w:rFonts w:ascii="Calibri" w:hAnsi="Calibri" w:cs="Calibri"/>
          <w:bCs/>
          <w:u w:val="single"/>
        </w:rPr>
      </w:pPr>
      <w:r w:rsidRPr="002C059B">
        <w:rPr>
          <w:rFonts w:ascii="Calibri" w:hAnsi="Calibri" w:cs="Calibri"/>
          <w:bCs/>
          <w:u w:val="single"/>
        </w:rPr>
        <w:t>B) AFFIDAMENTO DIRETTO DEI SERVIZI E FORNITURE DI IMPORTO INFERIORE A 140.000 EURO,</w:t>
      </w:r>
      <w:r w:rsidRPr="007D5EA1">
        <w:rPr>
          <w:rFonts w:ascii="Calibri" w:hAnsi="Calibri" w:cs="Calibri"/>
          <w:bCs/>
        </w:rPr>
        <w:t xml:space="preserve"> ivi compresi i servizi di ingegneria e architettura e l'attività di progettazione, </w:t>
      </w:r>
      <w:r w:rsidRPr="007D5EA1">
        <w:rPr>
          <w:rFonts w:ascii="Calibri" w:hAnsi="Calibri" w:cs="Calibri"/>
          <w:bCs/>
          <w:i/>
        </w:rPr>
        <w:lastRenderedPageBreak/>
        <w:t>anche senza consultazione di più operatori economici,</w:t>
      </w:r>
      <w:r w:rsidRPr="007D5EA1">
        <w:rPr>
          <w:rFonts w:ascii="Calibri" w:hAnsi="Calibri" w:cs="Calibri"/>
          <w:bCs/>
        </w:rPr>
        <w:t xml:space="preserve"> assicurando che siano scelti soggetti in possesso di </w:t>
      </w:r>
      <w:r w:rsidRPr="007D5EA1">
        <w:rPr>
          <w:rFonts w:ascii="Calibri" w:hAnsi="Calibri" w:cs="Calibri"/>
          <w:bCs/>
          <w:i/>
        </w:rPr>
        <w:t xml:space="preserve">documentate esperienze pregresse idonee </w:t>
      </w:r>
      <w:r w:rsidRPr="007D5EA1">
        <w:rPr>
          <w:rFonts w:ascii="Calibri" w:hAnsi="Calibri" w:cs="Calibri"/>
          <w:bCs/>
        </w:rPr>
        <w:t xml:space="preserve">all’esecuzione delle prestazioni contrattuali, anche individuati tra gli iscritti in elenchi o albi istituiti dalla stazione </w:t>
      </w:r>
      <w:r w:rsidR="002923F8">
        <w:rPr>
          <w:rFonts w:ascii="Calibri" w:hAnsi="Calibri" w:cs="Calibri"/>
          <w:bCs/>
          <w:u w:val="single"/>
        </w:rPr>
        <w:t>appaltante;</w:t>
      </w:r>
    </w:p>
    <w:p w:rsidR="00A51ED9" w:rsidRPr="002923F8" w:rsidRDefault="00A51ED9" w:rsidP="002923F8">
      <w:pPr>
        <w:ind w:left="1416" w:hanging="6"/>
        <w:jc w:val="both"/>
        <w:rPr>
          <w:rFonts w:ascii="Calibri" w:hAnsi="Calibri" w:cs="Calibri"/>
          <w:bCs/>
        </w:rPr>
      </w:pPr>
      <w:r w:rsidRPr="002C059B">
        <w:rPr>
          <w:rFonts w:ascii="Calibri" w:hAnsi="Calibri" w:cs="Calibri"/>
          <w:bCs/>
          <w:u w:val="single"/>
        </w:rPr>
        <w:t>C) PROCEDURA NEGOZIATA SENZA BANDO PER I LAVORI DI IMPORTO PARI O SUPERIORE A 150.000 EURO E INFERIORE A 1 MILIONE DI EURO,</w:t>
      </w:r>
      <w:r w:rsidRPr="007D5EA1">
        <w:rPr>
          <w:rFonts w:ascii="Calibri" w:hAnsi="Calibri" w:cs="Calibri"/>
          <w:b/>
          <w:bCs/>
        </w:rPr>
        <w:t xml:space="preserve"> </w:t>
      </w:r>
      <w:r w:rsidRPr="007D5EA1">
        <w:rPr>
          <w:rFonts w:ascii="Calibri" w:hAnsi="Calibri" w:cs="Calibri"/>
          <w:bCs/>
          <w:i/>
        </w:rPr>
        <w:t>previa consultazione di almeno cinque operatori economici, ove esistenti,</w:t>
      </w:r>
      <w:r w:rsidRPr="007D5EA1">
        <w:rPr>
          <w:rFonts w:ascii="Calibri" w:hAnsi="Calibri" w:cs="Calibri"/>
          <w:bCs/>
        </w:rPr>
        <w:t xml:space="preserve"> individuati in base a indagini di mercato o tramite elenchi di operatori economici, </w:t>
      </w:r>
    </w:p>
    <w:p w:rsidR="00A51ED9" w:rsidRPr="007D5EA1" w:rsidRDefault="00A51ED9" w:rsidP="00A51ED9">
      <w:pPr>
        <w:ind w:left="1416" w:hanging="6"/>
        <w:jc w:val="both"/>
        <w:rPr>
          <w:rFonts w:ascii="Calibri" w:hAnsi="Calibri" w:cs="Calibri"/>
          <w:b/>
          <w:bCs/>
        </w:rPr>
      </w:pPr>
      <w:r w:rsidRPr="002C059B">
        <w:rPr>
          <w:rFonts w:ascii="Calibri" w:hAnsi="Calibri" w:cs="Calibri"/>
          <w:bCs/>
          <w:u w:val="single"/>
        </w:rPr>
        <w:t>D) PROCEDURA NEGOZIATA SENZA BANDO PER LAVORI DI IMPORTO PARI O SUPERIORE A 1 MILIONE DI EURO E FINO ALLE SOGLIE DI CUI ALL’</w:t>
      </w:r>
      <w:hyperlink r:id="rId8" w:anchor="014" w:history="1">
        <w:r w:rsidRPr="002C059B">
          <w:rPr>
            <w:rFonts w:ascii="Calibri" w:hAnsi="Calibri" w:cs="Calibri"/>
            <w:bCs/>
            <w:u w:val="single"/>
          </w:rPr>
          <w:t>ARTICOLO 14</w:t>
        </w:r>
      </w:hyperlink>
      <w:r w:rsidRPr="007D5EA1">
        <w:rPr>
          <w:rFonts w:ascii="Calibri" w:hAnsi="Calibri" w:cs="Calibri"/>
          <w:b/>
          <w:bCs/>
        </w:rPr>
        <w:t xml:space="preserve">, </w:t>
      </w:r>
      <w:r w:rsidRPr="007D5EA1">
        <w:rPr>
          <w:rFonts w:ascii="Calibri" w:hAnsi="Calibri" w:cs="Calibri"/>
          <w:bCs/>
          <w:i/>
        </w:rPr>
        <w:t>previa consultazione di almeno dieci operatori economici, ove esistenti,</w:t>
      </w:r>
      <w:r w:rsidRPr="007D5EA1">
        <w:rPr>
          <w:rFonts w:ascii="Calibri" w:hAnsi="Calibri" w:cs="Calibri"/>
          <w:bCs/>
        </w:rPr>
        <w:t xml:space="preserve"> individuati in base a indagini di mercato o tramite elenchi di operatori economici;</w:t>
      </w:r>
    </w:p>
    <w:p w:rsidR="00A51ED9" w:rsidRPr="007D5EA1" w:rsidRDefault="00A51ED9" w:rsidP="00A51ED9">
      <w:pPr>
        <w:ind w:left="1416" w:hanging="6"/>
        <w:jc w:val="both"/>
        <w:rPr>
          <w:rFonts w:ascii="Calibri" w:hAnsi="Calibri" w:cs="Calibri"/>
          <w:bCs/>
          <w:u w:val="single"/>
        </w:rPr>
      </w:pPr>
      <w:r w:rsidRPr="002C059B">
        <w:rPr>
          <w:rFonts w:ascii="Calibri" w:hAnsi="Calibri" w:cs="Calibri"/>
          <w:bCs/>
          <w:u w:val="single"/>
        </w:rPr>
        <w:t>E) PROCEDURA NEGOZIATA SENZA BANDO PER L'AFFIDAMENTO DI SERVIZI E FORNITURE DI IMPORTO PARI O SUPERIORE A 140.000 EURO E FINO ALLE SOGLIE DI CUI ALL’</w:t>
      </w:r>
      <w:hyperlink r:id="rId9" w:anchor="014" w:history="1">
        <w:r w:rsidRPr="002C059B">
          <w:rPr>
            <w:rFonts w:ascii="Calibri" w:hAnsi="Calibri" w:cs="Calibri"/>
            <w:bCs/>
            <w:u w:val="single"/>
          </w:rPr>
          <w:t>ARTICOLO 14</w:t>
        </w:r>
      </w:hyperlink>
      <w:r w:rsidRPr="002C059B">
        <w:rPr>
          <w:rFonts w:ascii="Calibri" w:hAnsi="Calibri" w:cs="Calibri"/>
          <w:bCs/>
          <w:u w:val="single"/>
        </w:rPr>
        <w:t>,</w:t>
      </w:r>
      <w:r w:rsidRPr="007D5EA1">
        <w:rPr>
          <w:rFonts w:ascii="Calibri" w:hAnsi="Calibri" w:cs="Calibri"/>
          <w:b/>
          <w:bCs/>
        </w:rPr>
        <w:t xml:space="preserve"> </w:t>
      </w:r>
      <w:r w:rsidRPr="007D5EA1">
        <w:rPr>
          <w:rFonts w:ascii="Calibri" w:hAnsi="Calibri" w:cs="Calibri"/>
          <w:bCs/>
          <w:i/>
        </w:rPr>
        <w:t>previa consultazione di almeno cinque operatori economici</w:t>
      </w:r>
      <w:r w:rsidRPr="007D5EA1">
        <w:rPr>
          <w:rFonts w:ascii="Calibri" w:hAnsi="Calibri" w:cs="Calibri"/>
          <w:b/>
          <w:bCs/>
          <w:i/>
        </w:rPr>
        <w:t>,</w:t>
      </w:r>
      <w:r w:rsidRPr="007D5EA1">
        <w:rPr>
          <w:rFonts w:ascii="Calibri" w:hAnsi="Calibri" w:cs="Calibri"/>
          <w:bCs/>
          <w:i/>
        </w:rPr>
        <w:t xml:space="preserve"> ove esistenti,</w:t>
      </w:r>
      <w:r w:rsidRPr="007D5EA1">
        <w:rPr>
          <w:rFonts w:ascii="Calibri" w:hAnsi="Calibri" w:cs="Calibri"/>
          <w:bCs/>
        </w:rPr>
        <w:t xml:space="preserve"> individuati in base ad indagini di mercato o tramite elenchi di operatori economici, , ivi compresi i servizi di ingegneria e architettura e l'attività di progettazione; </w:t>
      </w:r>
    </w:p>
    <w:tbl>
      <w:tblPr>
        <w:tblW w:w="4946"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483"/>
        <w:gridCol w:w="7986"/>
      </w:tblGrid>
      <w:tr w:rsidR="00A51ED9" w:rsidRPr="00D96BF3" w:rsidTr="00A25F02">
        <w:trPr>
          <w:trHeight w:val="808"/>
        </w:trPr>
        <w:tc>
          <w:tcPr>
            <w:tcW w:w="783" w:type="pct"/>
            <w:shd w:val="clear" w:color="auto" w:fill="auto"/>
          </w:tcPr>
          <w:p w:rsidR="00A51ED9" w:rsidRPr="00D82F0E" w:rsidRDefault="00A51ED9" w:rsidP="00A25F02">
            <w:pPr>
              <w:jc w:val="both"/>
              <w:rPr>
                <w:rFonts w:ascii="Calibri" w:hAnsi="Calibri" w:cs="Calibri"/>
                <w:b/>
                <w:bCs/>
              </w:rPr>
            </w:pPr>
            <w:r w:rsidRPr="00D82F0E">
              <w:rPr>
                <w:rFonts w:ascii="Calibri" w:hAnsi="Calibri" w:cs="Calibri"/>
                <w:b/>
                <w:bCs/>
              </w:rPr>
              <w:t xml:space="preserve">VISTO </w:t>
            </w:r>
          </w:p>
        </w:tc>
        <w:tc>
          <w:tcPr>
            <w:tcW w:w="4217" w:type="pct"/>
            <w:shd w:val="clear" w:color="auto" w:fill="auto"/>
          </w:tcPr>
          <w:p w:rsidR="00A51ED9" w:rsidRPr="00D82F0E" w:rsidRDefault="00A51ED9" w:rsidP="00A25F02">
            <w:pPr>
              <w:jc w:val="both"/>
              <w:rPr>
                <w:rFonts w:ascii="Calibri" w:hAnsi="Calibri" w:cs="Calibri"/>
                <w:bCs/>
              </w:rPr>
            </w:pPr>
            <w:r w:rsidRPr="00D82F0E">
              <w:rPr>
                <w:rFonts w:ascii="Calibri" w:hAnsi="Calibri" w:cs="Calibri"/>
                <w:bCs/>
              </w:rPr>
              <w:t>l’Allegato II.1 al Decreto Legislativo n. 36/2023, recante «</w:t>
            </w:r>
            <w:r>
              <w:rPr>
                <w:rFonts w:ascii="Calibri" w:hAnsi="Calibri" w:cs="Calibri"/>
                <w:bCs/>
              </w:rPr>
              <w:t xml:space="preserve">Elenchi degli </w:t>
            </w:r>
            <w:r w:rsidRPr="00D82F0E">
              <w:rPr>
                <w:rFonts w:ascii="Calibri" w:hAnsi="Calibri" w:cs="Calibri"/>
                <w:bCs/>
              </w:rPr>
              <w:t>operatori economici e indagini di mercato per gli affidamenti di contratti di importo inferiore alle soglie di rilevanza europea»;</w:t>
            </w:r>
          </w:p>
        </w:tc>
      </w:tr>
    </w:tbl>
    <w:p w:rsidR="00A51ED9" w:rsidRPr="007B206F" w:rsidRDefault="00A51ED9" w:rsidP="00A51ED9">
      <w:pPr>
        <w:ind w:left="1416" w:hanging="1416"/>
        <w:jc w:val="both"/>
        <w:rPr>
          <w:rFonts w:ascii="Calibri" w:hAnsi="Calibri" w:cs="Calibri"/>
          <w:bCs/>
        </w:rPr>
      </w:pPr>
      <w:r w:rsidRPr="0005251C">
        <w:rPr>
          <w:rFonts w:ascii="Calibri" w:hAnsi="Calibri" w:cs="Calibri"/>
          <w:b/>
          <w:bCs/>
        </w:rPr>
        <w:t>VISTO</w:t>
      </w:r>
      <w:r w:rsidRPr="0005251C">
        <w:rPr>
          <w:rFonts w:ascii="Calibri" w:hAnsi="Calibri" w:cs="Calibri"/>
          <w:bCs/>
        </w:rPr>
        <w:t xml:space="preserve"> </w:t>
      </w:r>
      <w:r w:rsidRPr="0005251C">
        <w:rPr>
          <w:rFonts w:ascii="Calibri" w:hAnsi="Calibri" w:cs="Calibri"/>
          <w:bCs/>
        </w:rPr>
        <w:tab/>
      </w:r>
      <w:r w:rsidRPr="002923F8">
        <w:rPr>
          <w:rFonts w:ascii="Calibri" w:hAnsi="Calibri" w:cs="Calibri"/>
          <w:bCs/>
        </w:rPr>
        <w:t>il decreto-legge 24 febbraio 2023, n. 13, convertito, con</w:t>
      </w:r>
      <w:r w:rsidRPr="0005251C">
        <w:rPr>
          <w:rFonts w:ascii="Calibri" w:hAnsi="Calibri" w:cs="Calibri"/>
          <w:bCs/>
        </w:rPr>
        <w:t xml:space="preserve"> modificazioni, dalla legge 21 aprile 2023, n. 41, recante «Disposizioni urgenti per l'attuazione del Piano nazionale di ripresa e resilienza (PNRR) e del Piano nazionale degli investimenti complementari al PNRR (PNC), nonché per l'attuazione delle politiche di coesione e della politica agricola comune»;</w:t>
      </w:r>
    </w:p>
    <w:p w:rsidR="00A51ED9" w:rsidRDefault="00A51ED9" w:rsidP="00A51ED9">
      <w:pPr>
        <w:ind w:left="1410" w:hanging="1410"/>
        <w:jc w:val="both"/>
        <w:rPr>
          <w:rFonts w:ascii="Calibri" w:hAnsi="Calibri" w:cs="Calibri"/>
        </w:rPr>
      </w:pPr>
      <w:r w:rsidRPr="00825722">
        <w:rPr>
          <w:rFonts w:ascii="Calibri" w:hAnsi="Calibri" w:cs="Calibri"/>
          <w:b/>
        </w:rPr>
        <w:t>VISTO</w:t>
      </w:r>
      <w:r w:rsidRPr="00825722">
        <w:rPr>
          <w:rFonts w:ascii="Calibri" w:hAnsi="Calibri" w:cs="Calibri"/>
          <w:b/>
        </w:rPr>
        <w:tab/>
      </w:r>
      <w:r w:rsidRPr="006C5C5D">
        <w:rPr>
          <w:rFonts w:ascii="Calibri" w:hAnsi="Calibri" w:cs="Calibri"/>
        </w:rPr>
        <w:tab/>
        <w:t>l’art.45, comma</w:t>
      </w:r>
      <w:r w:rsidRPr="00825722">
        <w:rPr>
          <w:rFonts w:ascii="Calibri" w:hAnsi="Calibri" w:cs="Calibri"/>
        </w:rPr>
        <w:t xml:space="preserve">.2, lett.a) del Decreto 129/2018, in virtù del quale </w:t>
      </w:r>
      <w:r w:rsidRPr="00D82F0E">
        <w:rPr>
          <w:rFonts w:ascii="Calibri" w:hAnsi="Calibri" w:cs="Calibri"/>
          <w:i/>
        </w:rPr>
        <w:t>spettano al Consiglio d’istituto le deliberazioni relative alla determinazione, nei limiti stabiliti dalla normativa vigente in materia, dei criteri e dei limiti per lo svolgimento, da parte del dirigente scolastico degli affidamenti di lavori, servizi e forniture, secondo quanto disposto dal decreto legislativo 18 aprile 2016, n. 50 e dalle relative previsioni di attuazione, di importo superiore a 10.000,00 euro</w:t>
      </w:r>
      <w:r w:rsidRPr="001F072F">
        <w:rPr>
          <w:rFonts w:ascii="Calibri" w:hAnsi="Calibri" w:cs="Calibri"/>
        </w:rPr>
        <w:t>;</w:t>
      </w:r>
    </w:p>
    <w:p w:rsidR="00A51ED9" w:rsidRPr="004E666C" w:rsidRDefault="00A51ED9" w:rsidP="00A51ED9">
      <w:pPr>
        <w:ind w:left="1410" w:hanging="1410"/>
        <w:jc w:val="both"/>
        <w:rPr>
          <w:rFonts w:ascii="Calibri" w:hAnsi="Calibri" w:cs="Calibri"/>
        </w:rPr>
      </w:pPr>
      <w:r w:rsidRPr="00EE6BFB">
        <w:rPr>
          <w:rFonts w:ascii="Calibri" w:hAnsi="Calibri" w:cs="Calibri"/>
          <w:b/>
        </w:rPr>
        <w:t>VISTA</w:t>
      </w:r>
      <w:r w:rsidRPr="00EE6BFB">
        <w:rPr>
          <w:rFonts w:ascii="Calibri" w:hAnsi="Calibri" w:cs="Calibri"/>
        </w:rPr>
        <w:tab/>
      </w:r>
      <w:r w:rsidRPr="00A21BCB">
        <w:rPr>
          <w:rFonts w:ascii="Calibri" w:hAnsi="Calibri" w:cs="Calibri"/>
        </w:rPr>
        <w:t xml:space="preserve">la </w:t>
      </w:r>
      <w:r w:rsidRPr="0005251C">
        <w:rPr>
          <w:rFonts w:ascii="Calibri" w:hAnsi="Calibri" w:cs="Calibri"/>
        </w:rPr>
        <w:t xml:space="preserve"> delibera</w:t>
      </w:r>
      <w:r w:rsidRPr="00A21BCB">
        <w:rPr>
          <w:rFonts w:ascii="Calibri" w:hAnsi="Calibri" w:cs="Calibri"/>
        </w:rPr>
        <w:t xml:space="preserve"> del </w:t>
      </w:r>
      <w:r w:rsidRPr="00BE2D18">
        <w:rPr>
          <w:rFonts w:ascii="Calibri" w:hAnsi="Calibri" w:cs="Calibri"/>
        </w:rPr>
        <w:t>Consig</w:t>
      </w:r>
      <w:r>
        <w:rPr>
          <w:rFonts w:ascii="Calibri" w:hAnsi="Calibri" w:cs="Calibri"/>
        </w:rPr>
        <w:t xml:space="preserve">lio di istituto </w:t>
      </w:r>
      <w:r w:rsidRPr="002C3488">
        <w:rPr>
          <w:rFonts w:ascii="Calibri" w:hAnsi="Calibri" w:cs="Calibri"/>
        </w:rPr>
        <w:t xml:space="preserve">del </w:t>
      </w:r>
      <w:r>
        <w:rPr>
          <w:rFonts w:ascii="Calibri" w:hAnsi="Calibri" w:cs="Calibri"/>
        </w:rPr>
        <w:t xml:space="preserve"> _________________</w:t>
      </w:r>
      <w:r w:rsidRPr="002C3488">
        <w:rPr>
          <w:rFonts w:ascii="Calibri" w:hAnsi="Calibri" w:cs="Calibri"/>
        </w:rPr>
        <w:t>con</w:t>
      </w:r>
      <w:r>
        <w:rPr>
          <w:rFonts w:ascii="Calibri" w:hAnsi="Calibri" w:cs="Calibri"/>
        </w:rPr>
        <w:t xml:space="preserve"> la quale </w:t>
      </w:r>
      <w:r w:rsidRPr="00A21BCB">
        <w:rPr>
          <w:rFonts w:ascii="Calibri" w:hAnsi="Calibri" w:cs="Calibri"/>
        </w:rPr>
        <w:t xml:space="preserve">si è </w:t>
      </w:r>
      <w:r>
        <w:rPr>
          <w:rFonts w:ascii="Calibri" w:hAnsi="Calibri" w:cs="Calibri"/>
        </w:rPr>
        <w:t xml:space="preserve">approvato, </w:t>
      </w:r>
      <w:r w:rsidRPr="00A21BCB">
        <w:rPr>
          <w:rFonts w:ascii="Calibri" w:hAnsi="Calibri" w:cs="Calibri"/>
        </w:rPr>
        <w:t>agg</w:t>
      </w:r>
      <w:r>
        <w:rPr>
          <w:rFonts w:ascii="Calibri" w:hAnsi="Calibri" w:cs="Calibri"/>
        </w:rPr>
        <w:t>iornandolo</w:t>
      </w:r>
      <w:r w:rsidRPr="00A21BCB">
        <w:rPr>
          <w:rFonts w:ascii="Calibri" w:hAnsi="Calibri" w:cs="Calibri"/>
        </w:rPr>
        <w:t xml:space="preserve"> apposito</w:t>
      </w:r>
      <w:bookmarkStart w:id="1" w:name="page3"/>
      <w:bookmarkEnd w:id="1"/>
      <w:r w:rsidRPr="00A21BCB">
        <w:rPr>
          <w:rFonts w:ascii="Calibri" w:hAnsi="Calibri" w:cs="Calibri"/>
        </w:rPr>
        <w:t xml:space="preserve"> </w:t>
      </w:r>
      <w:r w:rsidRPr="00EE6BFB">
        <w:rPr>
          <w:rFonts w:ascii="Calibri" w:hAnsi="Calibri" w:cs="Calibri"/>
        </w:rPr>
        <w:t>REGOLAMENTO D’ISTITUTO PER L’AFFIDAMENTO DI CONTRATTI PUBBLICI DI LAVORI, SERVIZI E FORNITURE SOT</w:t>
      </w:r>
      <w:r>
        <w:rPr>
          <w:rFonts w:ascii="Calibri" w:hAnsi="Calibri" w:cs="Calibri"/>
        </w:rPr>
        <w:t>TO LA SOGLIA COMUNITARIA;</w:t>
      </w:r>
    </w:p>
    <w:p w:rsidR="002923F8" w:rsidRDefault="002923F8" w:rsidP="00A51ED9">
      <w:pPr>
        <w:spacing w:line="240" w:lineRule="atLeast"/>
        <w:ind w:left="1410" w:hanging="1410"/>
        <w:jc w:val="both"/>
        <w:rPr>
          <w:rFonts w:ascii="Calibri" w:hAnsi="Calibri" w:cs="Calibri"/>
          <w:b/>
        </w:rPr>
      </w:pPr>
    </w:p>
    <w:p w:rsidR="00A51ED9" w:rsidRPr="004A684F" w:rsidRDefault="00A51ED9" w:rsidP="00A51ED9">
      <w:pPr>
        <w:spacing w:line="240" w:lineRule="atLeast"/>
        <w:ind w:left="1410" w:hanging="1410"/>
        <w:jc w:val="both"/>
        <w:rPr>
          <w:rFonts w:ascii="Calibri" w:hAnsi="Calibri" w:cs="Calibri"/>
        </w:rPr>
      </w:pPr>
      <w:r w:rsidRPr="00A21BCB">
        <w:rPr>
          <w:rFonts w:ascii="Calibri" w:hAnsi="Calibri" w:cs="Calibri"/>
          <w:b/>
        </w:rPr>
        <w:lastRenderedPageBreak/>
        <w:t>VISTO</w:t>
      </w:r>
      <w:r w:rsidRPr="00A21BCB">
        <w:rPr>
          <w:rFonts w:ascii="Calibri" w:hAnsi="Calibri" w:cs="Calibri"/>
        </w:rPr>
        <w:t xml:space="preserve"> </w:t>
      </w:r>
      <w:r w:rsidRPr="00A21BCB">
        <w:rPr>
          <w:rFonts w:ascii="Calibri" w:hAnsi="Calibri" w:cs="Calibri"/>
        </w:rPr>
        <w:tab/>
      </w:r>
      <w:r>
        <w:rPr>
          <w:rFonts w:ascii="Calibri" w:hAnsi="Calibri" w:cs="Calibri"/>
        </w:rPr>
        <w:tab/>
        <w:t>l’art.__</w:t>
      </w:r>
      <w:r w:rsidRPr="00BE2D18">
        <w:rPr>
          <w:rFonts w:ascii="Calibri" w:hAnsi="Calibri" w:cs="Calibri"/>
        </w:rPr>
        <w:t>, p</w:t>
      </w:r>
      <w:r>
        <w:rPr>
          <w:rFonts w:ascii="Calibri" w:hAnsi="Calibri" w:cs="Calibri"/>
        </w:rPr>
        <w:t>unto ___</w:t>
      </w:r>
      <w:r w:rsidRPr="00BE2D18">
        <w:rPr>
          <w:rFonts w:ascii="Calibri" w:hAnsi="Calibri" w:cs="Calibri"/>
        </w:rPr>
        <w:t xml:space="preserve"> del</w:t>
      </w:r>
      <w:r w:rsidRPr="00730D7F">
        <w:rPr>
          <w:rFonts w:ascii="Calibri" w:hAnsi="Calibri" w:cs="Calibri"/>
        </w:rPr>
        <w:t xml:space="preserve"> suddetto REGOLAMENTO D’ISTITUTO per il quale gli acquisti di beni e servizi di importo &lt;</w:t>
      </w:r>
      <w:r>
        <w:rPr>
          <w:rFonts w:ascii="Calibri" w:hAnsi="Calibri" w:cs="Calibri"/>
        </w:rPr>
        <w:t xml:space="preserve"> </w:t>
      </w:r>
      <w:r w:rsidRPr="00730D7F">
        <w:rPr>
          <w:rFonts w:ascii="Calibri" w:hAnsi="Calibri" w:cs="Calibri"/>
        </w:rPr>
        <w:t>ad euro 140.000,00 euro (IVA esclusa),</w:t>
      </w:r>
      <w:r w:rsidRPr="00A21BCB">
        <w:rPr>
          <w:rFonts w:ascii="Calibri" w:hAnsi="Calibri" w:cs="Calibri"/>
        </w:rPr>
        <w:t xml:space="preserve"> </w:t>
      </w:r>
      <w:r w:rsidRPr="00FA2578">
        <w:rPr>
          <w:rFonts w:ascii="Calibri" w:hAnsi="Calibri" w:cs="Calibri"/>
          <w:i/>
        </w:rPr>
        <w:t>in assenza di convenzione CONSIP (o in deroga alle convenzioni CONSI</w:t>
      </w:r>
      <w:r w:rsidRPr="00275132">
        <w:rPr>
          <w:rFonts w:ascii="Calibri" w:hAnsi="Calibri" w:cs="Calibri"/>
          <w:i/>
        </w:rPr>
        <w:t>P)</w:t>
      </w:r>
      <w:r w:rsidRPr="00275132">
        <w:rPr>
          <w:rFonts w:ascii="Calibri" w:hAnsi="Calibri" w:cs="Calibri"/>
          <w:b/>
        </w:rPr>
        <w:t>,</w:t>
      </w:r>
      <w:r w:rsidRPr="0042235A">
        <w:rPr>
          <w:rFonts w:ascii="Calibri" w:hAnsi="Calibri" w:cs="Calibri"/>
        </w:rPr>
        <w:t xml:space="preserve"> vengono conclusi a seguito di </w:t>
      </w:r>
      <w:r w:rsidRPr="003E6E0C">
        <w:rPr>
          <w:rFonts w:ascii="Calibri" w:hAnsi="Calibri" w:cs="Calibri"/>
          <w:b/>
        </w:rPr>
        <w:t>affidamento diretto</w:t>
      </w:r>
      <w:r w:rsidRPr="0042235A">
        <w:rPr>
          <w:rFonts w:ascii="Calibri" w:hAnsi="Calibri" w:cs="Calibri"/>
        </w:rPr>
        <w:t>, con obbligo di motivazione. Il Dirigente scolastico, previa</w:t>
      </w:r>
      <w:r>
        <w:rPr>
          <w:rFonts w:ascii="Calibri" w:hAnsi="Calibri" w:cs="Calibri"/>
        </w:rPr>
        <w:t xml:space="preserve"> DECISIONE</w:t>
      </w:r>
      <w:r w:rsidRPr="00A21BCB">
        <w:rPr>
          <w:rFonts w:ascii="Calibri" w:hAnsi="Calibri" w:cs="Calibri"/>
        </w:rPr>
        <w:t xml:space="preserve"> A CONTRARRE, per gli acquisti entro tale limite, provvede direttamente con ordinazione o stipula del contratto, interpellando ditte o persone fisiche di propria fiducia, garantendo sempre i principi di economicità, efficacia, tempestività, correttezza, non discriminazione, trasparenza e pubblicità, proporzionalità, rotazione e parità di </w:t>
      </w:r>
      <w:r w:rsidRPr="000C17D1">
        <w:rPr>
          <w:rFonts w:ascii="Calibri" w:hAnsi="Calibri" w:cs="Calibri"/>
        </w:rPr>
        <w:t>trattamento. Per gli acquisti su Me.Pa.</w:t>
      </w:r>
      <w:r>
        <w:rPr>
          <w:rFonts w:ascii="Calibri" w:hAnsi="Calibri" w:cs="Calibri"/>
        </w:rPr>
        <w:t>:</w:t>
      </w:r>
      <w:r w:rsidRPr="000C17D1">
        <w:rPr>
          <w:rFonts w:ascii="Calibri" w:hAnsi="Calibri" w:cs="Calibri"/>
        </w:rPr>
        <w:t xml:space="preserve"> tramite </w:t>
      </w:r>
      <w:r w:rsidRPr="000C17D1">
        <w:rPr>
          <w:rFonts w:ascii="Calibri" w:hAnsi="Calibri" w:cs="Calibri"/>
          <w:b/>
        </w:rPr>
        <w:t xml:space="preserve">TD </w:t>
      </w:r>
      <w:r w:rsidRPr="000C17D1">
        <w:rPr>
          <w:rFonts w:ascii="Calibri" w:hAnsi="Calibri" w:cs="Calibri"/>
        </w:rPr>
        <w:t xml:space="preserve">(Trattativa </w:t>
      </w:r>
      <w:r>
        <w:rPr>
          <w:rFonts w:ascii="Calibri" w:hAnsi="Calibri" w:cs="Calibri"/>
        </w:rPr>
        <w:t>diretta) con un unico operatore</w:t>
      </w:r>
      <w:r w:rsidRPr="000C17D1">
        <w:rPr>
          <w:rFonts w:ascii="Calibri" w:hAnsi="Calibri" w:cs="Calibri"/>
        </w:rPr>
        <w:t xml:space="preserve"> o </w:t>
      </w:r>
      <w:r w:rsidRPr="000C17D1">
        <w:rPr>
          <w:rFonts w:ascii="Calibri" w:hAnsi="Calibri" w:cs="Calibri"/>
          <w:b/>
        </w:rPr>
        <w:t xml:space="preserve">CdP </w:t>
      </w:r>
      <w:r w:rsidRPr="000C17D1">
        <w:rPr>
          <w:rFonts w:ascii="Calibri" w:hAnsi="Calibri" w:cs="Calibri"/>
        </w:rPr>
        <w:t>(Confronto di preventivi);</w:t>
      </w:r>
    </w:p>
    <w:tbl>
      <w:tblPr>
        <w:tblW w:w="4874"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482"/>
        <w:gridCol w:w="7849"/>
      </w:tblGrid>
      <w:tr w:rsidR="00A51ED9" w:rsidRPr="00D96BF3" w:rsidTr="00A25F02">
        <w:tc>
          <w:tcPr>
            <w:tcW w:w="794" w:type="pct"/>
            <w:shd w:val="clear" w:color="auto" w:fill="auto"/>
          </w:tcPr>
          <w:p w:rsidR="00A51ED9" w:rsidRDefault="00A51ED9" w:rsidP="00A25F02">
            <w:pPr>
              <w:spacing w:line="240" w:lineRule="atLeast"/>
              <w:jc w:val="both"/>
              <w:rPr>
                <w:rFonts w:ascii="Calibri" w:hAnsi="Calibri" w:cs="Calibri"/>
                <w:b/>
              </w:rPr>
            </w:pPr>
            <w:r w:rsidRPr="004A684F">
              <w:rPr>
                <w:rFonts w:ascii="Calibri" w:hAnsi="Calibri" w:cs="Calibri"/>
                <w:b/>
              </w:rPr>
              <w:t>VISTO</w:t>
            </w:r>
          </w:p>
          <w:p w:rsidR="00A51ED9" w:rsidRPr="004A684F" w:rsidRDefault="00A51ED9" w:rsidP="00A25F02">
            <w:pPr>
              <w:spacing w:line="240" w:lineRule="atLeast"/>
              <w:jc w:val="both"/>
              <w:rPr>
                <w:rFonts w:ascii="Calibri" w:hAnsi="Calibri" w:cs="Calibri"/>
                <w:b/>
              </w:rPr>
            </w:pPr>
          </w:p>
        </w:tc>
        <w:tc>
          <w:tcPr>
            <w:tcW w:w="4206" w:type="pct"/>
            <w:shd w:val="clear" w:color="auto" w:fill="auto"/>
          </w:tcPr>
          <w:p w:rsidR="00A51ED9" w:rsidRPr="004A684F" w:rsidRDefault="00A51ED9" w:rsidP="00A25F02">
            <w:pPr>
              <w:spacing w:line="240" w:lineRule="atLeast"/>
              <w:ind w:left="-107"/>
              <w:jc w:val="both"/>
              <w:rPr>
                <w:rFonts w:ascii="Calibri" w:hAnsi="Calibri" w:cs="Calibri"/>
              </w:rPr>
            </w:pPr>
            <w:r w:rsidRPr="004A684F">
              <w:rPr>
                <w:rFonts w:ascii="Calibri" w:hAnsi="Calibri" w:cs="Calibri"/>
              </w:rPr>
              <w:t xml:space="preserve">l’art. 48, comma 3, del Decreto Legislativo n. 36/2023, il quale prevede che </w:t>
            </w:r>
            <w:r w:rsidRPr="002923F8">
              <w:rPr>
                <w:rFonts w:ascii="Calibri" w:hAnsi="Calibri" w:cs="Calibri"/>
                <w:i/>
              </w:rPr>
              <w:t>«Restano fermi gli obblighi di utilizzo degli strumenti di acquisto e di negoziazione previsti dalle vigenti disposizioni in materia di contenimento della spesa»;</w:t>
            </w:r>
          </w:p>
        </w:tc>
      </w:tr>
    </w:tbl>
    <w:p w:rsidR="00A51ED9" w:rsidRPr="007B206F" w:rsidRDefault="00A51ED9" w:rsidP="00A51ED9">
      <w:pPr>
        <w:autoSpaceDE w:val="0"/>
        <w:autoSpaceDN w:val="0"/>
        <w:adjustRightInd w:val="0"/>
        <w:spacing w:line="240" w:lineRule="atLeast"/>
        <w:ind w:left="1410" w:hanging="1410"/>
        <w:jc w:val="both"/>
        <w:rPr>
          <w:rFonts w:ascii="Calibri" w:hAnsi="Calibri" w:cs="Calibri"/>
        </w:rPr>
      </w:pPr>
      <w:r w:rsidRPr="009555B5">
        <w:rPr>
          <w:rFonts w:ascii="Calibri" w:hAnsi="Calibri" w:cs="Calibri"/>
          <w:b/>
        </w:rPr>
        <w:t>VISTO</w:t>
      </w:r>
      <w:r w:rsidRPr="009555B5">
        <w:rPr>
          <w:rFonts w:ascii="Calibri" w:hAnsi="Calibri" w:cs="Calibri"/>
          <w:b/>
        </w:rPr>
        <w:tab/>
      </w:r>
      <w:r>
        <w:rPr>
          <w:rFonts w:ascii="Calibri" w:hAnsi="Calibri" w:cs="Calibri"/>
          <w:b/>
        </w:rPr>
        <w:tab/>
      </w:r>
      <w:r w:rsidRPr="009670CC">
        <w:rPr>
          <w:rFonts w:ascii="Calibri" w:hAnsi="Calibri" w:cs="Calibri"/>
        </w:rPr>
        <w:t xml:space="preserve">l’art. 1, comma 449 della L. 296 del 2006, come modificato dall’art. 1, comma 495, L. n. 208 del 2015, per il quale </w:t>
      </w:r>
      <w:r w:rsidRPr="009670CC">
        <w:rPr>
          <w:rFonts w:ascii="Calibri" w:hAnsi="Calibri" w:cs="Calibri"/>
          <w:i/>
        </w:rPr>
        <w:t xml:space="preserve">tutte le amministrazioni statali centrali e periferiche, </w:t>
      </w:r>
      <w:r w:rsidRPr="009670CC">
        <w:rPr>
          <w:rFonts w:ascii="Calibri" w:hAnsi="Calibri" w:cs="Calibri"/>
          <w:i/>
          <w:u w:val="single"/>
        </w:rPr>
        <w:t>ivi comprese le scuole di ogni ordine e grado</w:t>
      </w:r>
      <w:r w:rsidRPr="009670CC">
        <w:rPr>
          <w:rFonts w:ascii="Calibri" w:hAnsi="Calibri" w:cs="Calibri"/>
          <w:i/>
        </w:rPr>
        <w:t>, sono tenute ad approvvigionarsi utilizzando le CONVENZIONI QUADRO CONSIP;</w:t>
      </w:r>
    </w:p>
    <w:p w:rsidR="00A51ED9" w:rsidRPr="00C7114D" w:rsidRDefault="00A51ED9" w:rsidP="00A51ED9">
      <w:pPr>
        <w:spacing w:line="245" w:lineRule="auto"/>
        <w:ind w:left="1410" w:hanging="1410"/>
        <w:jc w:val="both"/>
        <w:rPr>
          <w:rFonts w:ascii="Calibri" w:hAnsi="Calibri" w:cs="Calibri"/>
        </w:rPr>
      </w:pPr>
      <w:r w:rsidRPr="009670CC">
        <w:rPr>
          <w:rFonts w:ascii="Calibri" w:hAnsi="Calibri" w:cs="Calibri"/>
          <w:b/>
        </w:rPr>
        <w:t xml:space="preserve">VISTO </w:t>
      </w:r>
      <w:r w:rsidRPr="009670CC">
        <w:rPr>
          <w:rFonts w:ascii="Calibri" w:hAnsi="Calibri" w:cs="Calibri"/>
        </w:rPr>
        <w:tab/>
        <w:t xml:space="preserve">l’art. 1, comma 450, della L. 296/2006, come modificato dall’art. 1, comma 495, della L. 208/2015, il quale prevede che </w:t>
      </w:r>
      <w:r w:rsidRPr="009670CC">
        <w:rPr>
          <w:rFonts w:ascii="Calibri" w:hAnsi="Calibri" w:cs="Calibri"/>
          <w:i/>
        </w:rPr>
        <w:t xml:space="preserve">le amministrazioni statali centrali e periferiche, </w:t>
      </w:r>
      <w:r w:rsidRPr="009670CC">
        <w:rPr>
          <w:rFonts w:ascii="Calibri" w:hAnsi="Calibri" w:cs="Calibri"/>
          <w:i/>
          <w:u w:val="single"/>
        </w:rPr>
        <w:t>ad esclusione degli istituti e delle scuole di ogni ordine e grado</w:t>
      </w:r>
      <w:r w:rsidRPr="009670CC">
        <w:rPr>
          <w:rFonts w:ascii="Calibri" w:hAnsi="Calibri" w:cs="Calibri"/>
          <w:i/>
        </w:rPr>
        <w:t xml:space="preserve">, …………………………., per gli acquisti di beni e servizi di importo pari o superiore a 5.000 euro e al di sotto della soglia di rilievo comunitario, sono tenute a fare ricorso al MERCATO ELETTRONICO DELLA PUBBLICA AMMINISTRAZIONE (MePA) di cui all'articolo 328, comma 1, del regolamento di cui al </w:t>
      </w:r>
      <w:r w:rsidRPr="009670CC">
        <w:rPr>
          <w:rFonts w:ascii="Calibri" w:hAnsi="Calibri" w:cs="Calibri"/>
          <w:i/>
        </w:rPr>
        <w:tab/>
        <w:t>D.P.R. 5 ottobre 2010, n. 207. [….]</w:t>
      </w:r>
      <w:r w:rsidRPr="009670CC">
        <w:rPr>
          <w:rFonts w:ascii="Calibri" w:hAnsi="Calibri" w:cs="Calibri"/>
        </w:rPr>
        <w:t>, specificando tuttavia che per gli istituti e le scuole di ogni ordine e grado, le istituzioni educative, tenendo conto delle rispettive specificità, sono definite, con decreto del Ministro dell'istruzione, dell'università e della ricerca, linee guida indirizzate alla razionalizzazione e al coordinamento degli acquisti di beni e servizi omogenei per natura merceologica tra più istituzioni, avvalendosi delle procedure di cui al presente com</w:t>
      </w:r>
      <w:r>
        <w:rPr>
          <w:rFonts w:ascii="Calibri" w:hAnsi="Calibri" w:cs="Calibri"/>
        </w:rPr>
        <w:t>ma</w:t>
      </w:r>
      <w:r w:rsidRPr="009670CC">
        <w:rPr>
          <w:rFonts w:ascii="Calibri" w:hAnsi="Calibri" w:cs="Calibri"/>
        </w:rPr>
        <w:t>»;</w:t>
      </w:r>
    </w:p>
    <w:p w:rsidR="00A51ED9" w:rsidRPr="007B206F" w:rsidRDefault="00A51ED9" w:rsidP="00A51ED9">
      <w:pPr>
        <w:autoSpaceDE w:val="0"/>
        <w:autoSpaceDN w:val="0"/>
        <w:adjustRightInd w:val="0"/>
        <w:ind w:left="1418" w:hanging="1418"/>
        <w:jc w:val="both"/>
        <w:rPr>
          <w:rFonts w:ascii="Calibri" w:hAnsi="Calibri" w:cs="Calibri"/>
        </w:rPr>
      </w:pPr>
      <w:r w:rsidRPr="009670CC">
        <w:rPr>
          <w:rFonts w:ascii="Calibri" w:hAnsi="Calibri" w:cs="Calibri"/>
          <w:b/>
        </w:rPr>
        <w:t xml:space="preserve">VISTO </w:t>
      </w:r>
      <w:r w:rsidRPr="009670CC">
        <w:rPr>
          <w:rFonts w:ascii="Calibri" w:hAnsi="Calibri" w:cs="Calibri"/>
        </w:rPr>
        <w:tab/>
        <w:t xml:space="preserve">l’art. 1, comma 583, della L. 27 dicembre 2019, n. 160, ai sensi del quale, fermo restando quanto previsto dal succitato art. 1, commi 449 e 450, della L. 296/2006, le amministrazioni statali centrali e periferiche, </w:t>
      </w:r>
      <w:r w:rsidRPr="009670CC">
        <w:rPr>
          <w:rFonts w:ascii="Calibri" w:hAnsi="Calibri" w:cs="Calibri"/>
          <w:i/>
          <w:u w:val="single"/>
        </w:rPr>
        <w:t>ivi compresi gli istituti e le scuole di ogni ordine e grado</w:t>
      </w:r>
      <w:r w:rsidRPr="009670CC">
        <w:rPr>
          <w:rFonts w:ascii="Calibri" w:hAnsi="Calibri" w:cs="Calibri"/>
        </w:rPr>
        <w:t xml:space="preserve">, sono tenute ad approvvigionarsi attraverso gli ACCORDI QUADRO CONSIP o il SISTEMA </w:t>
      </w:r>
      <w:r w:rsidRPr="00B25E2C">
        <w:rPr>
          <w:rFonts w:ascii="Calibri" w:hAnsi="Calibri" w:cs="Calibri"/>
        </w:rPr>
        <w:t>DINAMICO DI ACQUISIZIONE (SDAPA) CONSIP;</w:t>
      </w:r>
    </w:p>
    <w:p w:rsidR="00A51ED9" w:rsidRPr="00A15779" w:rsidRDefault="00A51ED9" w:rsidP="00A51ED9">
      <w:pPr>
        <w:autoSpaceDE w:val="0"/>
        <w:autoSpaceDN w:val="0"/>
        <w:adjustRightInd w:val="0"/>
        <w:spacing w:line="240" w:lineRule="atLeast"/>
        <w:ind w:left="1418" w:hanging="1418"/>
        <w:jc w:val="both"/>
        <w:rPr>
          <w:rFonts w:ascii="Calibri" w:hAnsi="Calibri" w:cs="Calibri"/>
          <w:u w:val="single"/>
        </w:rPr>
      </w:pPr>
      <w:r w:rsidRPr="00B25E2C">
        <w:rPr>
          <w:rFonts w:ascii="Calibri" w:hAnsi="Calibri" w:cs="Calibri"/>
          <w:b/>
        </w:rPr>
        <w:t>VISTA</w:t>
      </w:r>
      <w:r w:rsidRPr="00B25E2C">
        <w:rPr>
          <w:rFonts w:ascii="Calibri" w:hAnsi="Calibri" w:cs="Calibri"/>
        </w:rPr>
        <w:tab/>
      </w:r>
      <w:r w:rsidRPr="00B83EA9">
        <w:rPr>
          <w:rFonts w:ascii="Calibri" w:hAnsi="Calibri" w:cs="Calibri"/>
        </w:rPr>
        <w:t>l’istruttoria a cura del RUP che ha verificato l’assenza di CONVENZIONI CONSIP attive relative al servizio di cui trattasi;</w:t>
      </w:r>
    </w:p>
    <w:tbl>
      <w:tblPr>
        <w:tblW w:w="4946"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483"/>
        <w:gridCol w:w="7986"/>
      </w:tblGrid>
      <w:tr w:rsidR="00A51ED9" w:rsidRPr="00D96BF3" w:rsidTr="00A25F02">
        <w:tc>
          <w:tcPr>
            <w:tcW w:w="783" w:type="pct"/>
            <w:shd w:val="clear" w:color="auto" w:fill="auto"/>
          </w:tcPr>
          <w:p w:rsidR="00A51ED9" w:rsidRPr="00A15779" w:rsidRDefault="00A51ED9" w:rsidP="00A25F02">
            <w:pPr>
              <w:autoSpaceDE w:val="0"/>
              <w:autoSpaceDN w:val="0"/>
              <w:adjustRightInd w:val="0"/>
              <w:spacing w:line="240" w:lineRule="atLeast"/>
              <w:ind w:left="1418" w:hanging="1418"/>
              <w:jc w:val="both"/>
              <w:rPr>
                <w:rFonts w:ascii="Calibri" w:hAnsi="Calibri" w:cs="Calibri"/>
                <w:b/>
              </w:rPr>
            </w:pPr>
            <w:r w:rsidRPr="00A15779">
              <w:rPr>
                <w:rFonts w:ascii="Calibri" w:hAnsi="Calibri" w:cs="Calibri"/>
                <w:b/>
              </w:rPr>
              <w:t>DATO ATTO</w:t>
            </w:r>
          </w:p>
        </w:tc>
        <w:tc>
          <w:tcPr>
            <w:tcW w:w="4217" w:type="pct"/>
            <w:shd w:val="clear" w:color="auto" w:fill="auto"/>
          </w:tcPr>
          <w:p w:rsidR="00A51ED9" w:rsidRPr="00A15779" w:rsidRDefault="00A51ED9" w:rsidP="00A25F02">
            <w:pPr>
              <w:autoSpaceDE w:val="0"/>
              <w:autoSpaceDN w:val="0"/>
              <w:adjustRightInd w:val="0"/>
              <w:spacing w:line="240" w:lineRule="atLeast"/>
              <w:ind w:left="-109" w:hanging="33"/>
              <w:jc w:val="both"/>
              <w:rPr>
                <w:rFonts w:ascii="Calibri" w:hAnsi="Calibri" w:cs="Calibri"/>
              </w:rPr>
            </w:pPr>
            <w:r w:rsidRPr="00A15779">
              <w:rPr>
                <w:rFonts w:ascii="Calibri" w:hAnsi="Calibri" w:cs="Calibri"/>
              </w:rPr>
              <w:t>che, nell’ambito degli Accordi Quadro stipulati da Consip S.p.A. e dello SDAPA realizzato e gestito da Consip S.p.A., non risultano attive iniziative aventi ad oggetto interventi comparabili con quelli da aff</w:t>
            </w:r>
            <w:r>
              <w:rPr>
                <w:rFonts w:ascii="Calibri" w:hAnsi="Calibri" w:cs="Calibri"/>
              </w:rPr>
              <w:t>idare con la presente procedura;</w:t>
            </w:r>
          </w:p>
        </w:tc>
      </w:tr>
    </w:tbl>
    <w:p w:rsidR="00A51ED9" w:rsidRPr="0080635C" w:rsidRDefault="00A51ED9" w:rsidP="00A51ED9">
      <w:pPr>
        <w:spacing w:line="240" w:lineRule="atLeast"/>
        <w:ind w:left="1418" w:hanging="1418"/>
        <w:jc w:val="both"/>
        <w:rPr>
          <w:rFonts w:ascii="Calibri" w:hAnsi="Calibri" w:cs="Calibri"/>
        </w:rPr>
      </w:pPr>
      <w:r w:rsidRPr="0080635C">
        <w:rPr>
          <w:rFonts w:ascii="Calibri" w:hAnsi="Calibri" w:cs="Calibri"/>
          <w:b/>
        </w:rPr>
        <w:lastRenderedPageBreak/>
        <w:t>TENUTO CONTO</w:t>
      </w:r>
      <w:r w:rsidRPr="0080635C">
        <w:rPr>
          <w:rFonts w:ascii="Calibri" w:hAnsi="Calibri" w:cs="Calibri"/>
        </w:rPr>
        <w:t xml:space="preserve"> che la nuova piattaforma di ACQUISTI IN RETE PA prevede come nuova modalità di affidamento diretto</w:t>
      </w:r>
      <w:r w:rsidRPr="0080635C">
        <w:rPr>
          <w:rFonts w:ascii="Calibri" w:hAnsi="Calibri" w:cs="Calibri"/>
          <w:i/>
        </w:rPr>
        <w:t xml:space="preserve"> </w:t>
      </w:r>
      <w:r w:rsidRPr="0080635C">
        <w:rPr>
          <w:rFonts w:ascii="Calibri" w:hAnsi="Calibri" w:cs="Calibri"/>
        </w:rPr>
        <w:t>la TD (Trattativa diretta) con un unico operatore o il CdP (Confronto di preventivi) con due o più operatori;</w:t>
      </w:r>
    </w:p>
    <w:p w:rsidR="00A51ED9" w:rsidRPr="00DF7BA0" w:rsidRDefault="00A51ED9" w:rsidP="00A51ED9">
      <w:pPr>
        <w:spacing w:line="245" w:lineRule="auto"/>
        <w:ind w:left="1418" w:hanging="1418"/>
        <w:jc w:val="both"/>
        <w:rPr>
          <w:rFonts w:ascii="Calibri" w:hAnsi="Calibri" w:cs="Calibri"/>
        </w:rPr>
      </w:pPr>
      <w:r w:rsidRPr="000C17D1">
        <w:rPr>
          <w:rFonts w:ascii="Calibri" w:hAnsi="Calibri"/>
          <w:b/>
        </w:rPr>
        <w:t xml:space="preserve">TENUTO CONTO </w:t>
      </w:r>
      <w:r w:rsidRPr="000C17D1">
        <w:rPr>
          <w:rFonts w:ascii="Calibri" w:hAnsi="Calibri"/>
        </w:rPr>
        <w:t>che la suddetta procedura è in linea con la finalità di assicurare il rispetto dei principi comunitari in tema di libera concorrenza e di partecipazione delle microimprese, piccole e medie imprese;</w:t>
      </w:r>
    </w:p>
    <w:p w:rsidR="00A51ED9" w:rsidRPr="00713C57" w:rsidRDefault="00A51ED9" w:rsidP="00A51ED9">
      <w:pPr>
        <w:spacing w:line="245" w:lineRule="auto"/>
        <w:ind w:left="1410" w:hanging="1410"/>
        <w:jc w:val="both"/>
        <w:rPr>
          <w:rFonts w:ascii="Calibri" w:hAnsi="Calibri" w:cs="Calibri"/>
        </w:rPr>
      </w:pPr>
      <w:r w:rsidRPr="00B25E2C">
        <w:rPr>
          <w:rFonts w:ascii="Calibri" w:hAnsi="Calibri" w:cs="Calibri"/>
          <w:b/>
        </w:rPr>
        <w:t>VERIFICATO</w:t>
      </w:r>
      <w:r w:rsidRPr="00B25E2C">
        <w:rPr>
          <w:rFonts w:ascii="Calibri" w:hAnsi="Calibri" w:cs="Calibri"/>
        </w:rPr>
        <w:tab/>
        <w:t xml:space="preserve">che il servizio di cui trattasi è presente sul MePA e che l’istituzione scolastica procederà all’acquisizione </w:t>
      </w:r>
      <w:r w:rsidRPr="00275132">
        <w:rPr>
          <w:rFonts w:ascii="Calibri" w:hAnsi="Calibri" w:cs="Calibri"/>
        </w:rPr>
        <w:t>dello stesso</w:t>
      </w:r>
      <w:r>
        <w:rPr>
          <w:rFonts w:ascii="Calibri" w:hAnsi="Calibri" w:cs="Calibri"/>
        </w:rPr>
        <w:t xml:space="preserve"> </w:t>
      </w:r>
      <w:r w:rsidRPr="00B25E2C">
        <w:rPr>
          <w:rFonts w:ascii="Calibri" w:hAnsi="Calibri" w:cs="Calibri"/>
        </w:rPr>
        <w:t>mediante Trattativa diretta/Confronto di preventivi;</w:t>
      </w:r>
    </w:p>
    <w:p w:rsidR="00A51ED9" w:rsidRDefault="00A51ED9" w:rsidP="00A51ED9">
      <w:pPr>
        <w:spacing w:line="245" w:lineRule="auto"/>
        <w:ind w:left="1410" w:hanging="1410"/>
        <w:jc w:val="both"/>
        <w:rPr>
          <w:rFonts w:ascii="Calibri" w:hAnsi="Calibri"/>
        </w:rPr>
      </w:pPr>
      <w:r w:rsidRPr="006F458C">
        <w:rPr>
          <w:rFonts w:ascii="Calibri" w:hAnsi="Calibri"/>
          <w:b/>
        </w:rPr>
        <w:t>CONSIDERATO</w:t>
      </w:r>
      <w:r w:rsidRPr="006F458C">
        <w:rPr>
          <w:rFonts w:ascii="Calibri" w:hAnsi="Calibri"/>
        </w:rPr>
        <w:t xml:space="preserve"> </w:t>
      </w:r>
      <w:r w:rsidRPr="006F458C">
        <w:rPr>
          <w:rFonts w:ascii="Calibri" w:hAnsi="Calibri"/>
        </w:rPr>
        <w:tab/>
      </w:r>
      <w:r w:rsidRPr="000C17D1">
        <w:rPr>
          <w:rFonts w:ascii="Calibri" w:hAnsi="Calibri"/>
        </w:rPr>
        <w:t>che la TD (Trattativa diretta) o il CdP (Confronto di preventivi) si configurano come modalità di negoziazione semplificate rispetto alla tradizionale RDO, in quanto non ne presentano le tipiche caratteristiche, tra cui le richieste formali come per esempio l’indicazione del criterio di aggiudicazione, l’invito ai fornitori, la gestione delle buste d’offerta, le fasi di aggiudicazione;</w:t>
      </w:r>
    </w:p>
    <w:p w:rsidR="00A51ED9" w:rsidRPr="0071297F" w:rsidRDefault="00A51ED9" w:rsidP="00A51ED9">
      <w:pPr>
        <w:spacing w:line="245" w:lineRule="auto"/>
        <w:ind w:left="1410" w:hanging="1410"/>
        <w:jc w:val="both"/>
        <w:rPr>
          <w:rFonts w:ascii="Calibri" w:hAnsi="Calibri"/>
        </w:rPr>
      </w:pPr>
      <w:r w:rsidRPr="00BE2D18">
        <w:rPr>
          <w:rFonts w:ascii="Calibri" w:hAnsi="Calibri"/>
          <w:b/>
        </w:rPr>
        <w:t>VISTA</w:t>
      </w:r>
      <w:r w:rsidRPr="00BE2D18">
        <w:rPr>
          <w:rFonts w:ascii="Calibri" w:hAnsi="Calibri"/>
        </w:rPr>
        <w:tab/>
      </w:r>
      <w:r>
        <w:rPr>
          <w:rFonts w:ascii="Calibri" w:hAnsi="Calibri"/>
        </w:rPr>
        <w:tab/>
      </w:r>
      <w:r w:rsidRPr="00BE2D18">
        <w:rPr>
          <w:rFonts w:ascii="Calibri" w:hAnsi="Calibri"/>
        </w:rPr>
        <w:t>l’istruttoria</w:t>
      </w:r>
      <w:r w:rsidRPr="00BE2D18">
        <w:rPr>
          <w:rFonts w:ascii="Calibri" w:hAnsi="Calibri"/>
          <w:i/>
        </w:rPr>
        <w:t xml:space="preserve"> informale </w:t>
      </w:r>
      <w:r w:rsidRPr="00BE2D18">
        <w:rPr>
          <w:rFonts w:ascii="Calibri" w:hAnsi="Calibri"/>
        </w:rPr>
        <w:t xml:space="preserve">a cura del RUP finalizzata all’individuazione dell’operatore economico in possesso di </w:t>
      </w:r>
      <w:r w:rsidRPr="00BE2D18">
        <w:rPr>
          <w:rFonts w:ascii="Calibri" w:hAnsi="Calibri"/>
          <w:i/>
        </w:rPr>
        <w:t>pregresse e</w:t>
      </w:r>
      <w:r>
        <w:rPr>
          <w:rFonts w:ascii="Calibri" w:hAnsi="Calibri"/>
          <w:i/>
        </w:rPr>
        <w:t xml:space="preserve"> documentate esperienze idonee</w:t>
      </w:r>
      <w:r w:rsidRPr="00BE2D18">
        <w:rPr>
          <w:rFonts w:ascii="Calibri" w:hAnsi="Calibri"/>
          <w:i/>
        </w:rPr>
        <w:t xml:space="preserve"> </w:t>
      </w:r>
      <w:r w:rsidRPr="00BE2D18">
        <w:rPr>
          <w:rFonts w:ascii="Calibri" w:hAnsi="Calibri"/>
        </w:rPr>
        <w:t>all’esecuzione delle prestazioni contrattuali, mediante indagine di mercato tra gli operatori del settore;</w:t>
      </w:r>
    </w:p>
    <w:p w:rsidR="00A51ED9" w:rsidRPr="00B83EA9" w:rsidRDefault="00A51ED9" w:rsidP="00B83EA9">
      <w:pPr>
        <w:spacing w:line="245" w:lineRule="auto"/>
        <w:ind w:left="1410" w:hanging="1410"/>
        <w:jc w:val="both"/>
        <w:rPr>
          <w:rStyle w:val="Collegamentoipertestuale"/>
          <w:rFonts w:ascii="Calibri" w:hAnsi="Calibri"/>
          <w:color w:val="auto"/>
          <w:u w:val="none"/>
        </w:rPr>
      </w:pPr>
      <w:r w:rsidRPr="000C17D1">
        <w:rPr>
          <w:rFonts w:ascii="Calibri" w:hAnsi="Calibri"/>
          <w:b/>
        </w:rPr>
        <w:t>VISTO</w:t>
      </w:r>
      <w:r w:rsidRPr="000C17D1">
        <w:rPr>
          <w:rFonts w:ascii="Calibri" w:hAnsi="Calibri"/>
        </w:rPr>
        <w:tab/>
        <w:t>l’esito dell’istruttoria, ritenuta adeguata e sufficiente in relazione al principio del risultato di</w:t>
      </w:r>
      <w:r w:rsidR="00B83EA9">
        <w:rPr>
          <w:rFonts w:ascii="Calibri" w:hAnsi="Calibri"/>
        </w:rPr>
        <w:t xml:space="preserve"> </w:t>
      </w:r>
      <w:r w:rsidRPr="000C17D1">
        <w:rPr>
          <w:rFonts w:ascii="Calibri" w:hAnsi="Calibri"/>
        </w:rPr>
        <w:t xml:space="preserve">cui all’art.1 del Dlgs n.36/2023, che ha consentito di individuare il soggetto affidatario che si è dichiarato disponibile ad </w:t>
      </w:r>
      <w:r w:rsidRPr="00275132">
        <w:rPr>
          <w:rFonts w:ascii="Calibri" w:hAnsi="Calibri"/>
        </w:rPr>
        <w:t>eseguire il</w:t>
      </w:r>
      <w:r>
        <w:rPr>
          <w:rFonts w:ascii="Calibri" w:hAnsi="Calibri"/>
        </w:rPr>
        <w:t xml:space="preserve"> </w:t>
      </w:r>
      <w:r w:rsidRPr="000C17D1">
        <w:rPr>
          <w:rFonts w:ascii="Calibri" w:hAnsi="Calibri"/>
        </w:rPr>
        <w:t>servizio alle condizioni di cui al progetto come sopra predisposto e ha presentato un preventivo  che si ritiene congruo e conveniente per l’amministrazione in relazione alle attuali condizioni del mercato;</w:t>
      </w:r>
    </w:p>
    <w:p w:rsidR="00A51ED9" w:rsidRPr="00B83EA9" w:rsidRDefault="00A51ED9" w:rsidP="00A51ED9">
      <w:pPr>
        <w:pStyle w:val="NormaleWeb"/>
        <w:spacing w:before="0" w:beforeAutospacing="0" w:after="0" w:afterAutospacing="0" w:line="240" w:lineRule="atLeast"/>
        <w:ind w:left="1410" w:hanging="1410"/>
        <w:jc w:val="both"/>
        <w:rPr>
          <w:rFonts w:ascii="Calibri" w:hAnsi="Calibri" w:cs="Calibri"/>
          <w:sz w:val="22"/>
          <w:szCs w:val="22"/>
        </w:rPr>
      </w:pPr>
      <w:r w:rsidRPr="001074AB">
        <w:rPr>
          <w:rFonts w:ascii="Calibri" w:hAnsi="Calibri" w:cs="Calibri"/>
          <w:b/>
          <w:sz w:val="22"/>
          <w:szCs w:val="22"/>
        </w:rPr>
        <w:t>VERIFICATO</w:t>
      </w:r>
      <w:r w:rsidRPr="001074AB">
        <w:rPr>
          <w:rFonts w:ascii="Calibri" w:hAnsi="Calibri" w:cs="Calibri"/>
          <w:b/>
          <w:sz w:val="22"/>
          <w:szCs w:val="22"/>
        </w:rPr>
        <w:tab/>
      </w:r>
      <w:r>
        <w:rPr>
          <w:rFonts w:ascii="Calibri" w:hAnsi="Calibri" w:cs="Calibri"/>
          <w:sz w:val="22"/>
          <w:szCs w:val="22"/>
        </w:rPr>
        <w:t>che, a seguito della su citata</w:t>
      </w:r>
      <w:r w:rsidRPr="001074AB">
        <w:rPr>
          <w:rFonts w:ascii="Calibri" w:hAnsi="Calibri" w:cs="Calibri"/>
          <w:sz w:val="22"/>
          <w:szCs w:val="22"/>
        </w:rPr>
        <w:t xml:space="preserve"> </w:t>
      </w:r>
      <w:r w:rsidRPr="001074AB">
        <w:rPr>
          <w:rFonts w:ascii="Calibri" w:hAnsi="Calibri" w:cs="Calibri"/>
          <w:i/>
          <w:sz w:val="22"/>
          <w:szCs w:val="22"/>
        </w:rPr>
        <w:t>informale indagine di mercato</w:t>
      </w:r>
      <w:r w:rsidRPr="001074AB">
        <w:rPr>
          <w:rFonts w:ascii="Calibri" w:hAnsi="Calibri" w:cs="Calibri"/>
          <w:sz w:val="22"/>
          <w:szCs w:val="22"/>
        </w:rPr>
        <w:t xml:space="preserve"> la fornitura maggiormente rispondente </w:t>
      </w:r>
      <w:r>
        <w:rPr>
          <w:rFonts w:ascii="Calibri" w:hAnsi="Calibri" w:cs="Calibri"/>
          <w:sz w:val="22"/>
          <w:szCs w:val="22"/>
        </w:rPr>
        <w:t xml:space="preserve">ai </w:t>
      </w:r>
      <w:r w:rsidRPr="00B25E2C">
        <w:rPr>
          <w:rFonts w:ascii="Calibri" w:hAnsi="Calibri" w:cs="Calibri"/>
          <w:sz w:val="22"/>
          <w:szCs w:val="22"/>
        </w:rPr>
        <w:t xml:space="preserve">fabbisogni dell’istituto è risultata essere quella dell’operatore economico:  </w:t>
      </w:r>
      <w:r w:rsidRPr="00B83EA9">
        <w:rPr>
          <w:rFonts w:ascii="Calibri" w:hAnsi="Calibri" w:cs="Calibri"/>
          <w:sz w:val="22"/>
          <w:szCs w:val="22"/>
        </w:rPr>
        <w:t>____________________________________________________________________,</w:t>
      </w:r>
    </w:p>
    <w:p w:rsidR="00A51ED9" w:rsidRDefault="00A51ED9" w:rsidP="00A51ED9">
      <w:pPr>
        <w:pStyle w:val="NormaleWeb"/>
        <w:spacing w:before="0" w:beforeAutospacing="0" w:after="0" w:afterAutospacing="0" w:line="240" w:lineRule="atLeast"/>
        <w:ind w:left="1410"/>
        <w:jc w:val="both"/>
        <w:rPr>
          <w:rFonts w:ascii="Calibri" w:hAnsi="Calibri" w:cs="Calibri"/>
          <w:sz w:val="22"/>
          <w:szCs w:val="22"/>
        </w:rPr>
      </w:pPr>
      <w:r w:rsidRPr="00B83EA9">
        <w:rPr>
          <w:rFonts w:ascii="Calibri" w:hAnsi="Calibri" w:cs="Calibri"/>
          <w:sz w:val="22"/>
          <w:szCs w:val="22"/>
        </w:rPr>
        <w:t>con sede in_______________________, alla via _________________________, CAP._________, P.IVA______________________________), col</w:t>
      </w:r>
      <w:r w:rsidRPr="00B25E2C">
        <w:rPr>
          <w:rFonts w:ascii="Calibri" w:hAnsi="Calibri" w:cs="Calibri"/>
          <w:sz w:val="22"/>
          <w:szCs w:val="22"/>
        </w:rPr>
        <w:t xml:space="preserve"> quale è stata avviata una T</w:t>
      </w:r>
      <w:r>
        <w:rPr>
          <w:rFonts w:ascii="Calibri" w:hAnsi="Calibri" w:cs="Calibri"/>
          <w:sz w:val="22"/>
          <w:szCs w:val="22"/>
        </w:rPr>
        <w:t>D (Trattativa diretta) su MePA;</w:t>
      </w:r>
    </w:p>
    <w:p w:rsidR="00B83EA9" w:rsidRDefault="00B83EA9" w:rsidP="00A51ED9">
      <w:pPr>
        <w:spacing w:line="240" w:lineRule="atLeast"/>
        <w:ind w:left="1418" w:hanging="1418"/>
        <w:jc w:val="both"/>
        <w:rPr>
          <w:rFonts w:ascii="Calibri" w:hAnsi="Calibri" w:cs="Calibri"/>
          <w:i/>
          <w:color w:val="C00000"/>
          <w:u w:val="single"/>
        </w:rPr>
      </w:pPr>
    </w:p>
    <w:p w:rsidR="002923F8" w:rsidRDefault="002923F8" w:rsidP="002923F8">
      <w:pPr>
        <w:spacing w:before="120" w:after="120" w:line="276" w:lineRule="auto"/>
        <w:ind w:left="1410" w:hanging="1410"/>
        <w:jc w:val="both"/>
        <w:rPr>
          <w:rFonts w:ascii="Calibri" w:hAnsi="Calibri" w:cs="Calibri"/>
        </w:rPr>
      </w:pPr>
      <w:r w:rsidRPr="00F26BE5">
        <w:rPr>
          <w:rFonts w:ascii="Calibri" w:hAnsi="Calibri" w:cs="Calibri"/>
          <w:b/>
        </w:rPr>
        <w:t>STATUITO</w:t>
      </w:r>
      <w:r w:rsidRPr="00F26BE5">
        <w:rPr>
          <w:rFonts w:ascii="Calibri" w:hAnsi="Calibri" w:cs="Calibri"/>
        </w:rPr>
        <w:tab/>
      </w:r>
      <w:r w:rsidRPr="002923F8">
        <w:rPr>
          <w:rFonts w:ascii="Calibri" w:hAnsi="Calibri"/>
        </w:rPr>
        <w:t>che non consegue in capo all’istituto alcun formale obbligo di dare seguito all’iniziativa, né alcun interesse, diritto o situazione soggettiva di sorta, in capo all’operatore economico  che partecipa alla procedura. L’Istituto si riserva la facoltà di interrompere, modificare, prorogare o sospendere la presente Procedura, provvedendo, su richiesta del soggetto intervenuto, alla restituzione della documentazione eventualmente depositata senza che ciò possa costituire, in alcun modo, diritto o pretesa a qualsivoglia risarcimento o indennizzo</w:t>
      </w:r>
    </w:p>
    <w:p w:rsidR="002923F8" w:rsidRPr="002923F8" w:rsidRDefault="002923F8" w:rsidP="002923F8">
      <w:pPr>
        <w:spacing w:before="120" w:after="120" w:line="276" w:lineRule="auto"/>
        <w:ind w:left="1410" w:hanging="1410"/>
        <w:jc w:val="both"/>
        <w:rPr>
          <w:rFonts w:ascii="Calibri" w:hAnsi="Calibri" w:cs="Calibri"/>
        </w:rPr>
      </w:pPr>
      <w:r>
        <w:rPr>
          <w:rFonts w:ascii="Calibri" w:hAnsi="Calibri" w:cs="Calibri"/>
          <w:b/>
        </w:rPr>
        <w:t>STATUITO</w:t>
      </w:r>
      <w:r>
        <w:rPr>
          <w:rFonts w:ascii="Calibri" w:hAnsi="Calibri" w:cs="Calibri"/>
          <w:b/>
        </w:rPr>
        <w:tab/>
      </w:r>
      <w:r w:rsidRPr="006B62C9">
        <w:rPr>
          <w:rFonts w:ascii="Calibri" w:hAnsi="Calibri" w:cs="Calibri"/>
        </w:rPr>
        <w:t xml:space="preserve">che il contratto, ai sensi di quanto stabilito dall’art. 1, comma 3, del Decreto Legislativo n. 95/2012, sarà sottoposto a </w:t>
      </w:r>
      <w:r w:rsidRPr="006B62C9">
        <w:rPr>
          <w:rFonts w:ascii="Calibri" w:hAnsi="Calibri" w:cs="Calibri"/>
          <w:i/>
        </w:rPr>
        <w:t>condizione risolutiva</w:t>
      </w:r>
      <w:r w:rsidRPr="006B62C9">
        <w:rPr>
          <w:rFonts w:ascii="Calibri" w:hAnsi="Calibri" w:cs="Calibri"/>
        </w:rPr>
        <w:t xml:space="preserve"> nel caso di sopravvenuta disponibilità </w:t>
      </w:r>
      <w:r w:rsidRPr="006B62C9">
        <w:rPr>
          <w:rFonts w:ascii="Calibri" w:hAnsi="Calibri" w:cs="Calibri"/>
        </w:rPr>
        <w:lastRenderedPageBreak/>
        <w:t>di una convenzione Consip S.p.A. avente ad oggetto servizi comparabili con quelli oggetto di affidamento;</w:t>
      </w:r>
    </w:p>
    <w:p w:rsidR="002923F8" w:rsidRPr="002923F8" w:rsidRDefault="002923F8" w:rsidP="002923F8">
      <w:pPr>
        <w:spacing w:before="120" w:after="120" w:line="276" w:lineRule="auto"/>
        <w:ind w:left="1410" w:hanging="1410"/>
        <w:jc w:val="both"/>
        <w:rPr>
          <w:rFonts w:ascii="Calibri" w:hAnsi="Calibri" w:cs="Calibri"/>
          <w:i/>
          <w:u w:val="single"/>
        </w:rPr>
      </w:pPr>
      <w:r w:rsidRPr="00570F38">
        <w:rPr>
          <w:rFonts w:ascii="Calibri" w:hAnsi="Calibri"/>
          <w:b/>
        </w:rPr>
        <w:t>TENUTO CONTO</w:t>
      </w:r>
      <w:r w:rsidRPr="00570F38">
        <w:rPr>
          <w:rFonts w:ascii="Calibri" w:hAnsi="Calibri" w:cs="Calibri"/>
        </w:rPr>
        <w:t>che la stazione appaltante, ai sensi dell</w:t>
      </w:r>
      <w:r>
        <w:rPr>
          <w:rFonts w:ascii="Calibri" w:hAnsi="Calibri" w:cs="Calibri"/>
        </w:rPr>
        <w:t>’art.52 del d.lgs.36/20236 (</w:t>
      </w:r>
      <w:r w:rsidRPr="00570F38">
        <w:rPr>
          <w:rFonts w:ascii="Calibri" w:hAnsi="Calibri" w:cs="Calibri"/>
          <w:i/>
        </w:rPr>
        <w:t>gli operatori economici attestano con dichiarazione sostitutiva di atto di notorietà il possesso dei requisiti di partecipazione e di qualificazione richiesti. La stazione appaltante verifica le dichiarazioni, anche previo sorteggio di un campione individuato con modalità predeterminate ogni anno</w:t>
      </w:r>
      <w:r>
        <w:rPr>
          <w:rFonts w:ascii="Calibri" w:hAnsi="Calibri" w:cs="Calibri"/>
          <w:i/>
        </w:rPr>
        <w:t>)</w:t>
      </w:r>
      <w:r w:rsidRPr="00570F38">
        <w:rPr>
          <w:rFonts w:ascii="Calibri" w:hAnsi="Calibri" w:cs="Calibri"/>
        </w:rPr>
        <w:t xml:space="preserve"> ha proceduto ad acquisire apposita dichiarazione sostitutiva di atto di notorietà.</w:t>
      </w:r>
    </w:p>
    <w:tbl>
      <w:tblPr>
        <w:tblW w:w="4946"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483"/>
        <w:gridCol w:w="7986"/>
      </w:tblGrid>
      <w:tr w:rsidR="002923F8" w:rsidTr="00252237">
        <w:trPr>
          <w:trHeight w:val="690"/>
        </w:trPr>
        <w:tc>
          <w:tcPr>
            <w:tcW w:w="783" w:type="pct"/>
            <w:shd w:val="clear" w:color="auto" w:fill="auto"/>
          </w:tcPr>
          <w:p w:rsidR="002923F8" w:rsidRPr="00A32FCA" w:rsidRDefault="002923F8" w:rsidP="00252237">
            <w:pPr>
              <w:spacing w:line="276" w:lineRule="auto"/>
              <w:rPr>
                <w:rFonts w:ascii="Calibri" w:hAnsi="Calibri" w:cs="Calibri"/>
                <w:b/>
                <w:bCs/>
              </w:rPr>
            </w:pPr>
            <w:r w:rsidRPr="00A32FCA">
              <w:rPr>
                <w:rFonts w:ascii="Calibri" w:hAnsi="Calibri" w:cs="Calibri"/>
                <w:b/>
                <w:bCs/>
              </w:rPr>
              <w:t>TENUTO CONTO</w:t>
            </w:r>
          </w:p>
        </w:tc>
        <w:tc>
          <w:tcPr>
            <w:tcW w:w="4217" w:type="pct"/>
            <w:shd w:val="clear" w:color="auto" w:fill="auto"/>
          </w:tcPr>
          <w:p w:rsidR="002923F8" w:rsidRPr="00A32FCA" w:rsidRDefault="002923F8" w:rsidP="002923F8">
            <w:pPr>
              <w:tabs>
                <w:tab w:val="left" w:pos="7263"/>
              </w:tabs>
              <w:spacing w:line="276" w:lineRule="auto"/>
              <w:jc w:val="both"/>
              <w:rPr>
                <w:rFonts w:ascii="Calibri" w:hAnsi="Calibri" w:cs="Calibri"/>
              </w:rPr>
            </w:pPr>
            <w:r w:rsidRPr="00A32FCA">
              <w:rPr>
                <w:rFonts w:ascii="Calibri" w:hAnsi="Calibri" w:cs="Calibri"/>
              </w:rPr>
              <w:t>che ai sensi dell’art. 3, commi 3.2 e 3.3, della predetta Delibera «</w:t>
            </w:r>
            <w:r w:rsidRPr="00A32FCA">
              <w:rPr>
                <w:rFonts w:ascii="Calibri" w:hAnsi="Calibri" w:cs="Calibri"/>
                <w:i/>
                <w:iCs/>
              </w:rPr>
              <w:t xml:space="preserve">3.2 La trasmissione dei dati alla BDNCP è assicurata dalle piattaforme di approvigionamento digitale di cui agli articoli 25 e 26 del codice secondo le modalità previste nel provvedimento di cui all’art. 23 del codice. Ai fini della trasparenza fanno fede i dati trasmessi alla BDNCP per il tramite della PCP. 3.3 le stazioni appaltanti e gli enti concedenti inseriscono sul sito istituzionale, nella sezione “Amministrazione trasparente”, un collegamento ipertestuale che rinvia ai dati relativi all’intero ciclo di vita del contratto contenuti nella BDNCP secondo le regole tecniche di cui al provvedimento adottato da ANAC ai sensi dell’art. 23 del codice. Tale collegamento garantisce un accesso immediato e diretto ai dati da consultare riferiti allo specifico contratto della stazione appaltante </w:t>
            </w:r>
            <w:r w:rsidRPr="00A32FCA">
              <w:rPr>
                <w:rFonts w:ascii="Calibri" w:hAnsi="Calibri" w:cs="Calibri"/>
              </w:rPr>
              <w:t>[…]»;</w:t>
            </w:r>
          </w:p>
        </w:tc>
      </w:tr>
      <w:tr w:rsidR="002923F8" w:rsidRPr="00D96BF3" w:rsidTr="00252237">
        <w:trPr>
          <w:trHeight w:val="690"/>
        </w:trPr>
        <w:tc>
          <w:tcPr>
            <w:tcW w:w="783" w:type="pct"/>
            <w:shd w:val="clear" w:color="auto" w:fill="auto"/>
          </w:tcPr>
          <w:p w:rsidR="002923F8" w:rsidRPr="00A32FCA" w:rsidRDefault="002923F8" w:rsidP="00252237">
            <w:pPr>
              <w:spacing w:line="276" w:lineRule="auto"/>
              <w:rPr>
                <w:rFonts w:ascii="Calibri" w:hAnsi="Calibri" w:cs="Calibri"/>
                <w:b/>
                <w:bCs/>
              </w:rPr>
            </w:pPr>
            <w:r w:rsidRPr="00A32FCA">
              <w:rPr>
                <w:rFonts w:ascii="Calibri" w:hAnsi="Calibri" w:cs="Calibri"/>
                <w:b/>
                <w:bCs/>
              </w:rPr>
              <w:t>TENUTO CONTO</w:t>
            </w:r>
          </w:p>
        </w:tc>
        <w:tc>
          <w:tcPr>
            <w:tcW w:w="4217" w:type="pct"/>
            <w:shd w:val="clear" w:color="auto" w:fill="auto"/>
          </w:tcPr>
          <w:p w:rsidR="002923F8" w:rsidRPr="00A32FCA" w:rsidRDefault="002923F8" w:rsidP="00252237">
            <w:pPr>
              <w:tabs>
                <w:tab w:val="left" w:pos="7263"/>
              </w:tabs>
              <w:spacing w:line="276" w:lineRule="auto"/>
              <w:ind w:left="-57"/>
              <w:jc w:val="both"/>
              <w:rPr>
                <w:rFonts w:ascii="Calibri" w:hAnsi="Calibri" w:cs="Calibri"/>
              </w:rPr>
            </w:pPr>
            <w:r w:rsidRPr="00A32FCA">
              <w:rPr>
                <w:rFonts w:ascii="Calibri" w:hAnsi="Calibri" w:cs="Calibri"/>
              </w:rPr>
              <w:t>inoltre, che ai sensi dell’art. 10 della Delibera adottata da ANAC n. 261 del 20 giugno 2023 «</w:t>
            </w:r>
            <w:r w:rsidRPr="00A32FCA">
              <w:rPr>
                <w:rFonts w:ascii="Calibri" w:hAnsi="Calibri" w:cs="Calibri"/>
                <w:i/>
                <w:iCs/>
              </w:rPr>
              <w:t>Le stazioni appaltanti e gli enti concedenti sono tenuti a trasmettere tempestivamente alla BDNCP, per il tramite delle piattaforme di approvvigionamento certificate, le informazioni riguardanti:</w:t>
            </w:r>
            <w:r w:rsidRPr="00A32FCA">
              <w:rPr>
                <w:rFonts w:ascii="Calibri" w:hAnsi="Calibri" w:cs="Calibri"/>
              </w:rPr>
              <w:t xml:space="preserve"> […]</w:t>
            </w:r>
            <w:r w:rsidRPr="00A32FCA">
              <w:rPr>
                <w:rFonts w:ascii="Calibri" w:hAnsi="Calibri" w:cs="Calibri"/>
                <w:i/>
                <w:iCs/>
              </w:rPr>
              <w:t xml:space="preserve"> c) affidamento 1. gli avvisi di aggiudicazione ovvero i dati di aggiudicazione per gli affidamenti non soggetti a pubblicità 2. gli affidamenti diretti</w:t>
            </w:r>
            <w:r w:rsidRPr="00A32FCA">
              <w:rPr>
                <w:rFonts w:ascii="Calibri" w:hAnsi="Calibri" w:cs="Calibri"/>
              </w:rPr>
              <w:t>»;</w:t>
            </w:r>
          </w:p>
        </w:tc>
      </w:tr>
    </w:tbl>
    <w:p w:rsidR="00B83EA9" w:rsidRDefault="00B83EA9" w:rsidP="002923F8">
      <w:pPr>
        <w:spacing w:line="240" w:lineRule="atLeast"/>
        <w:jc w:val="both"/>
        <w:rPr>
          <w:rFonts w:ascii="Calibri" w:hAnsi="Calibri" w:cs="Calibri"/>
          <w:i/>
          <w:color w:val="C00000"/>
          <w:u w:val="single"/>
        </w:rPr>
      </w:pPr>
    </w:p>
    <w:p w:rsidR="00B83EA9" w:rsidRPr="00B83EA9" w:rsidRDefault="00B83EA9" w:rsidP="002923F8">
      <w:pPr>
        <w:pBdr>
          <w:top w:val="single" w:sz="4" w:space="1" w:color="auto"/>
          <w:left w:val="single" w:sz="4" w:space="4" w:color="auto"/>
          <w:bottom w:val="single" w:sz="4" w:space="1" w:color="auto"/>
          <w:right w:val="single" w:sz="4" w:space="4" w:color="auto"/>
        </w:pBdr>
        <w:spacing w:after="0" w:line="240" w:lineRule="atLeast"/>
        <w:ind w:left="1418" w:hanging="1418"/>
        <w:jc w:val="both"/>
        <w:rPr>
          <w:rFonts w:ascii="Calibri" w:hAnsi="Calibri" w:cs="Calibri"/>
          <w:i/>
          <w:color w:val="C00000"/>
          <w:u w:val="single"/>
        </w:rPr>
      </w:pPr>
      <w:r w:rsidRPr="00B83EA9">
        <w:rPr>
          <w:rFonts w:ascii="Calibri" w:hAnsi="Calibri" w:cs="Calibri"/>
          <w:i/>
          <w:color w:val="C00000"/>
          <w:u w:val="single"/>
        </w:rPr>
        <w:t>Solo in caso di riaffido</w:t>
      </w:r>
    </w:p>
    <w:p w:rsidR="00A51ED9" w:rsidRPr="00B83EA9" w:rsidRDefault="00A51ED9" w:rsidP="002923F8">
      <w:pPr>
        <w:pBdr>
          <w:top w:val="single" w:sz="4" w:space="1" w:color="auto"/>
          <w:left w:val="single" w:sz="4" w:space="4" w:color="auto"/>
          <w:bottom w:val="single" w:sz="4" w:space="1" w:color="auto"/>
          <w:right w:val="single" w:sz="4" w:space="4" w:color="auto"/>
        </w:pBdr>
        <w:spacing w:after="0" w:line="240" w:lineRule="atLeast"/>
        <w:ind w:left="1418" w:hanging="1418"/>
        <w:jc w:val="both"/>
        <w:rPr>
          <w:rFonts w:ascii="Calibri" w:hAnsi="Calibri" w:cs="Calibri"/>
        </w:rPr>
      </w:pPr>
      <w:r w:rsidRPr="006166CD">
        <w:rPr>
          <w:rFonts w:ascii="Calibri" w:hAnsi="Calibri" w:cs="Calibri"/>
          <w:b/>
        </w:rPr>
        <w:t>TENUTO CONTO</w:t>
      </w:r>
      <w:r>
        <w:rPr>
          <w:rFonts w:ascii="Calibri" w:hAnsi="Calibri" w:cs="Calibri"/>
        </w:rPr>
        <w:t xml:space="preserve"> che </w:t>
      </w:r>
      <w:r w:rsidRPr="0077278E">
        <w:rPr>
          <w:rFonts w:ascii="Calibri" w:hAnsi="Calibri" w:cs="Calibri"/>
        </w:rPr>
        <w:t>l’istituto intende riaffidare il contratto all’operatore economico risultato aggiudicatario nella precedente procedura per le seguenti motivazioni: la particolare struttura del mercato e la riscontrata ef</w:t>
      </w:r>
      <w:r w:rsidR="00B83EA9">
        <w:rPr>
          <w:rFonts w:ascii="Calibri" w:hAnsi="Calibri" w:cs="Calibri"/>
        </w:rPr>
        <w:t>fettiva assenza di alternative</w:t>
      </w:r>
      <w:r w:rsidRPr="0077278E">
        <w:rPr>
          <w:rFonts w:ascii="Calibri" w:hAnsi="Calibri" w:cs="Calibri"/>
        </w:rPr>
        <w:t xml:space="preserve">; </w:t>
      </w:r>
      <w:r w:rsidR="002923F8">
        <w:rPr>
          <w:rFonts w:ascii="Calibri" w:hAnsi="Calibri" w:cs="Calibri"/>
        </w:rPr>
        <w:t xml:space="preserve"> il</w:t>
      </w:r>
      <w:r w:rsidRPr="00B83EA9">
        <w:rPr>
          <w:rFonts w:ascii="Calibri" w:hAnsi="Calibri" w:cs="Calibri"/>
        </w:rPr>
        <w:t xml:space="preserve"> grado di soddisfazione maturato a conclusione del precedente rapporto contrattuale durante il quale il suddetto operatore economico ha mostrato grande professionalità,</w:t>
      </w:r>
      <w:r w:rsidR="00B83EA9" w:rsidRPr="00B83EA9">
        <w:rPr>
          <w:rFonts w:ascii="Calibri" w:hAnsi="Calibri" w:cs="Calibri"/>
        </w:rPr>
        <w:t xml:space="preserve"> puntualità negli adempimenti</w:t>
      </w:r>
      <w:r w:rsidRPr="00B83EA9">
        <w:rPr>
          <w:rFonts w:ascii="Calibri" w:hAnsi="Calibri" w:cs="Calibri"/>
        </w:rPr>
        <w:t>, attestata dai lusinghieri risu</w:t>
      </w:r>
      <w:r w:rsidR="00B83EA9" w:rsidRPr="00B83EA9">
        <w:rPr>
          <w:rFonts w:ascii="Calibri" w:hAnsi="Calibri" w:cs="Calibri"/>
        </w:rPr>
        <w:t>ltati conseguiti dai corsisti</w:t>
      </w:r>
      <w:r w:rsidRPr="00B83EA9">
        <w:rPr>
          <w:rFonts w:ascii="Calibri" w:hAnsi="Calibri" w:cs="Calibri"/>
        </w:rPr>
        <w:t xml:space="preserve">nelle </w:t>
      </w:r>
      <w:r w:rsidR="00B83EA9">
        <w:rPr>
          <w:rFonts w:ascii="Calibri" w:hAnsi="Calibri" w:cs="Calibri"/>
        </w:rPr>
        <w:t>precedenti sessioni d’esame;</w:t>
      </w:r>
      <w:r w:rsidRPr="00B83EA9">
        <w:rPr>
          <w:rFonts w:ascii="Calibri" w:hAnsi="Calibri" w:cs="Calibri"/>
        </w:rPr>
        <w:t xml:space="preserve"> la competitività del prezzo offerto rispetto alla media dei prezzi praticati nel settore di mercato di riferimento;</w:t>
      </w:r>
      <w:r w:rsidR="002923F8">
        <w:rPr>
          <w:rFonts w:ascii="Calibri" w:hAnsi="Calibri" w:cs="Calibri"/>
        </w:rPr>
        <w:t xml:space="preserve"> </w:t>
      </w:r>
      <w:r>
        <w:rPr>
          <w:rFonts w:ascii="Calibri" w:hAnsi="Calibri" w:cs="Calibri"/>
        </w:rPr>
        <w:t xml:space="preserve">il suddetto operatore ha documentato pregresse esperienze idonee nell’ultimo </w:t>
      </w:r>
      <w:r w:rsidRPr="00B83EA9">
        <w:rPr>
          <w:rFonts w:ascii="Calibri" w:hAnsi="Calibri" w:cs="Calibri"/>
        </w:rPr>
        <w:t>triennio/quinquennio;</w:t>
      </w:r>
      <w:r w:rsidR="002923F8">
        <w:rPr>
          <w:rFonts w:ascii="Calibri" w:hAnsi="Calibri" w:cs="Calibri"/>
        </w:rPr>
        <w:t xml:space="preserve"> </w:t>
      </w:r>
      <w:r w:rsidRPr="00B83EA9">
        <w:rPr>
          <w:rFonts w:ascii="Calibri" w:hAnsi="Calibri" w:cs="Calibri"/>
        </w:rPr>
        <w:t>il suddetto operatore ha documentato un congruo volume d’affari nel settore di riferimento  nell’ultimo triennio/quinquennio;</w:t>
      </w:r>
    </w:p>
    <w:p w:rsidR="00A51ED9" w:rsidRPr="002C3488" w:rsidRDefault="00A51ED9" w:rsidP="00B83EA9">
      <w:pPr>
        <w:ind w:left="1410" w:hanging="1410"/>
        <w:jc w:val="both"/>
        <w:rPr>
          <w:rFonts w:ascii="Calibri" w:hAnsi="Calibri" w:cs="Calibri"/>
        </w:rPr>
      </w:pPr>
      <w:r w:rsidRPr="000013A5">
        <w:rPr>
          <w:rFonts w:ascii="Calibri" w:hAnsi="Calibri" w:cs="Calibri"/>
          <w:b/>
        </w:rPr>
        <w:lastRenderedPageBreak/>
        <w:t>ACCERTATA</w:t>
      </w:r>
      <w:r w:rsidRPr="000013A5">
        <w:rPr>
          <w:rFonts w:ascii="Calibri" w:hAnsi="Calibri" w:cs="Calibri"/>
          <w:b/>
        </w:rPr>
        <w:tab/>
      </w:r>
      <w:r w:rsidRPr="000013A5">
        <w:rPr>
          <w:rFonts w:ascii="Calibri" w:hAnsi="Calibri" w:cs="Calibri"/>
        </w:rPr>
        <w:t xml:space="preserve">la sussistenza di copertura finanziaria sulla </w:t>
      </w:r>
      <w:r w:rsidRPr="00B25E2C">
        <w:rPr>
          <w:rFonts w:ascii="Calibri" w:hAnsi="Calibri" w:cs="Calibri"/>
        </w:rPr>
        <w:t xml:space="preserve">scheda di </w:t>
      </w:r>
      <w:r w:rsidRPr="00B83EA9">
        <w:rPr>
          <w:rFonts w:ascii="Calibri" w:hAnsi="Calibri" w:cs="Calibri"/>
        </w:rPr>
        <w:t>progetto/attività _________________;</w:t>
      </w:r>
    </w:p>
    <w:p w:rsidR="00A51ED9" w:rsidRPr="00B83EA9" w:rsidRDefault="00A51ED9" w:rsidP="00B83EA9">
      <w:pPr>
        <w:shd w:val="clear" w:color="auto" w:fill="FFFFFF"/>
        <w:ind w:left="1410" w:hanging="1410"/>
        <w:jc w:val="both"/>
        <w:rPr>
          <w:rFonts w:ascii="Calibri" w:hAnsi="Calibri" w:cs="Calibri"/>
        </w:rPr>
      </w:pPr>
      <w:r w:rsidRPr="007341A0">
        <w:rPr>
          <w:rFonts w:ascii="Calibri" w:hAnsi="Calibri"/>
          <w:b/>
        </w:rPr>
        <w:t xml:space="preserve">VISTO </w:t>
      </w:r>
      <w:r w:rsidRPr="007341A0">
        <w:rPr>
          <w:rFonts w:ascii="Calibri" w:hAnsi="Calibri"/>
          <w:b/>
        </w:rPr>
        <w:tab/>
      </w:r>
      <w:r w:rsidRPr="007341A0">
        <w:rPr>
          <w:rFonts w:ascii="Calibri" w:hAnsi="Calibri"/>
          <w:b/>
        </w:rPr>
        <w:tab/>
      </w:r>
      <w:r w:rsidRPr="002C3488">
        <w:rPr>
          <w:rFonts w:ascii="Calibri" w:hAnsi="Calibri" w:cs="Calibri"/>
        </w:rPr>
        <w:t>il decreto prot</w:t>
      </w:r>
      <w:r w:rsidRPr="002C3488">
        <w:rPr>
          <w:rFonts w:ascii="Calibri" w:hAnsi="Calibri" w:cs="Calibri"/>
          <w:shd w:val="clear" w:color="auto" w:fill="FFFFFF"/>
        </w:rPr>
        <w:t>. n. ______ del __/__/____di assunzione in bilancio  del suddetto finanziamento nel PA</w:t>
      </w:r>
      <w:r w:rsidR="00B83EA9">
        <w:rPr>
          <w:rFonts w:ascii="Calibri" w:hAnsi="Calibri" w:cs="Calibri"/>
        </w:rPr>
        <w:t xml:space="preserve"> 2024</w:t>
      </w:r>
      <w:r w:rsidRPr="002C3488">
        <w:rPr>
          <w:rFonts w:ascii="Calibri" w:hAnsi="Calibri" w:cs="Calibri"/>
        </w:rPr>
        <w:t xml:space="preserve"> in conto compe</w:t>
      </w:r>
      <w:r w:rsidR="00B83EA9">
        <w:rPr>
          <w:rFonts w:ascii="Calibri" w:hAnsi="Calibri" w:cs="Calibri"/>
        </w:rPr>
        <w:t>tenza e iscritto nelle ENTRATE________________</w:t>
      </w:r>
      <w:r w:rsidRPr="002C3488">
        <w:rPr>
          <w:rFonts w:ascii="Calibri" w:hAnsi="Calibri" w:cs="Calibri"/>
        </w:rPr>
        <w:t>Per la registrazione delle SPESE,</w:t>
      </w:r>
      <w:r w:rsidR="00B83EA9">
        <w:rPr>
          <w:rFonts w:ascii="Calibri" w:hAnsi="Calibri" w:cs="Calibri"/>
        </w:rPr>
        <w:t xml:space="preserve"> _________________</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1"/>
        <w:gridCol w:w="3261"/>
        <w:gridCol w:w="2291"/>
      </w:tblGrid>
      <w:tr w:rsidR="00A51ED9" w:rsidRPr="007341A0" w:rsidTr="00A25F02">
        <w:tc>
          <w:tcPr>
            <w:tcW w:w="2551" w:type="dxa"/>
          </w:tcPr>
          <w:p w:rsidR="00A51ED9" w:rsidRPr="007341A0" w:rsidRDefault="00A51ED9" w:rsidP="00A25F02">
            <w:pPr>
              <w:spacing w:line="240" w:lineRule="atLeast"/>
              <w:jc w:val="center"/>
              <w:rPr>
                <w:rFonts w:ascii="Calibri" w:hAnsi="Calibri" w:cs="Calibri"/>
                <w:b/>
                <w:bCs/>
                <w:sz w:val="20"/>
                <w:szCs w:val="20"/>
              </w:rPr>
            </w:pPr>
            <w:r w:rsidRPr="007341A0">
              <w:rPr>
                <w:rFonts w:ascii="Calibri" w:hAnsi="Calibri" w:cs="Calibri"/>
                <w:b/>
                <w:bCs/>
                <w:sz w:val="20"/>
                <w:szCs w:val="20"/>
              </w:rPr>
              <w:t>FINANZIAMENTO</w:t>
            </w:r>
          </w:p>
        </w:tc>
        <w:tc>
          <w:tcPr>
            <w:tcW w:w="3261" w:type="dxa"/>
          </w:tcPr>
          <w:p w:rsidR="00A51ED9" w:rsidRPr="007341A0" w:rsidRDefault="00A51ED9" w:rsidP="00A25F02">
            <w:pPr>
              <w:spacing w:line="240" w:lineRule="atLeast"/>
              <w:jc w:val="center"/>
              <w:rPr>
                <w:rFonts w:ascii="Calibri" w:hAnsi="Calibri" w:cs="Calibri"/>
                <w:b/>
                <w:bCs/>
                <w:sz w:val="20"/>
                <w:szCs w:val="20"/>
              </w:rPr>
            </w:pPr>
            <w:r w:rsidRPr="007341A0">
              <w:rPr>
                <w:rFonts w:ascii="Calibri" w:hAnsi="Calibri" w:cs="Calibri"/>
                <w:b/>
                <w:bCs/>
                <w:sz w:val="20"/>
                <w:szCs w:val="20"/>
              </w:rPr>
              <w:t>TITOLO PROGETTO</w:t>
            </w:r>
          </w:p>
          <w:p w:rsidR="00A51ED9" w:rsidRPr="007341A0" w:rsidRDefault="00A51ED9" w:rsidP="00A25F02">
            <w:pPr>
              <w:spacing w:line="240" w:lineRule="atLeast"/>
              <w:jc w:val="center"/>
              <w:rPr>
                <w:rFonts w:ascii="Calibri" w:hAnsi="Calibri" w:cs="Calibri"/>
                <w:b/>
                <w:bCs/>
                <w:sz w:val="20"/>
                <w:szCs w:val="20"/>
              </w:rPr>
            </w:pPr>
            <w:r w:rsidRPr="007341A0">
              <w:rPr>
                <w:rFonts w:ascii="Calibri" w:hAnsi="Calibri" w:cs="Calibri"/>
                <w:b/>
                <w:bCs/>
                <w:sz w:val="20"/>
                <w:szCs w:val="20"/>
              </w:rPr>
              <w:t>CODICE PROGETTO</w:t>
            </w:r>
          </w:p>
          <w:p w:rsidR="00A51ED9" w:rsidRPr="007341A0" w:rsidRDefault="00A51ED9" w:rsidP="00A25F02">
            <w:pPr>
              <w:spacing w:line="240" w:lineRule="atLeast"/>
              <w:jc w:val="center"/>
              <w:rPr>
                <w:rFonts w:ascii="Calibri" w:hAnsi="Calibri" w:cs="Calibri"/>
                <w:b/>
                <w:bCs/>
                <w:sz w:val="20"/>
                <w:szCs w:val="20"/>
              </w:rPr>
            </w:pPr>
            <w:r w:rsidRPr="007341A0">
              <w:rPr>
                <w:rFonts w:ascii="Calibri" w:hAnsi="Calibri" w:cs="Calibri"/>
                <w:b/>
                <w:bCs/>
                <w:sz w:val="20"/>
                <w:szCs w:val="20"/>
              </w:rPr>
              <w:t>CUP</w:t>
            </w:r>
          </w:p>
        </w:tc>
        <w:tc>
          <w:tcPr>
            <w:tcW w:w="2291" w:type="dxa"/>
          </w:tcPr>
          <w:p w:rsidR="00A51ED9" w:rsidRPr="007341A0" w:rsidRDefault="00A51ED9" w:rsidP="00A25F02">
            <w:pPr>
              <w:spacing w:line="240" w:lineRule="atLeast"/>
              <w:jc w:val="center"/>
              <w:rPr>
                <w:rFonts w:ascii="Calibri" w:hAnsi="Calibri" w:cs="Calibri"/>
                <w:b/>
                <w:bCs/>
                <w:sz w:val="20"/>
                <w:szCs w:val="20"/>
              </w:rPr>
            </w:pPr>
            <w:r w:rsidRPr="007341A0">
              <w:rPr>
                <w:rFonts w:ascii="Calibri" w:hAnsi="Calibri" w:cs="Calibri"/>
                <w:b/>
                <w:bCs/>
                <w:sz w:val="20"/>
                <w:szCs w:val="20"/>
              </w:rPr>
              <w:t>TOTALE AUTORIZZATO PROGETTO</w:t>
            </w:r>
          </w:p>
        </w:tc>
      </w:tr>
      <w:tr w:rsidR="00A51ED9" w:rsidRPr="00B83EA9" w:rsidTr="00A25F02">
        <w:tc>
          <w:tcPr>
            <w:tcW w:w="2551" w:type="dxa"/>
          </w:tcPr>
          <w:p w:rsidR="00A51ED9" w:rsidRPr="00B83EA9" w:rsidRDefault="00A51ED9" w:rsidP="00A25F02">
            <w:pPr>
              <w:pBdr>
                <w:top w:val="single" w:sz="4" w:space="1" w:color="auto"/>
                <w:left w:val="single" w:sz="4" w:space="4" w:color="auto"/>
                <w:bottom w:val="single" w:sz="4" w:space="1" w:color="auto"/>
                <w:right w:val="single" w:sz="4" w:space="4" w:color="auto"/>
              </w:pBdr>
              <w:ind w:left="34" w:hanging="34"/>
              <w:jc w:val="both"/>
              <w:rPr>
                <w:rFonts w:ascii="Calibri" w:hAnsi="Calibri" w:cs="Calibri"/>
                <w:b/>
                <w:sz w:val="20"/>
                <w:szCs w:val="20"/>
                <w:u w:val="single"/>
              </w:rPr>
            </w:pPr>
            <w:r w:rsidRPr="00B83EA9">
              <w:rPr>
                <w:rFonts w:ascii="Calibri" w:hAnsi="Calibri" w:cs="Calibri"/>
                <w:sz w:val="16"/>
                <w:szCs w:val="16"/>
                <w:u w:val="single"/>
              </w:rPr>
              <w:t xml:space="preserve"> </w:t>
            </w:r>
          </w:p>
          <w:p w:rsidR="00A51ED9" w:rsidRPr="00B83EA9" w:rsidRDefault="00A51ED9" w:rsidP="00A25F02">
            <w:pPr>
              <w:spacing w:line="240" w:lineRule="atLeast"/>
              <w:jc w:val="both"/>
              <w:rPr>
                <w:rFonts w:ascii="Calibri" w:hAnsi="Calibri" w:cs="Calibri"/>
                <w:sz w:val="20"/>
                <w:szCs w:val="20"/>
                <w:u w:val="single"/>
              </w:rPr>
            </w:pPr>
          </w:p>
        </w:tc>
        <w:tc>
          <w:tcPr>
            <w:tcW w:w="3261" w:type="dxa"/>
          </w:tcPr>
          <w:p w:rsidR="00A51ED9" w:rsidRPr="00B83EA9" w:rsidRDefault="00A51ED9" w:rsidP="00A25F02">
            <w:pPr>
              <w:widowControl w:val="0"/>
              <w:pBdr>
                <w:top w:val="single" w:sz="4" w:space="1" w:color="auto"/>
                <w:left w:val="single" w:sz="4" w:space="4" w:color="auto"/>
                <w:bottom w:val="single" w:sz="4" w:space="1" w:color="auto"/>
                <w:right w:val="single" w:sz="4" w:space="4" w:color="auto"/>
              </w:pBdr>
              <w:tabs>
                <w:tab w:val="left" w:pos="1733"/>
              </w:tabs>
              <w:autoSpaceDE w:val="0"/>
              <w:autoSpaceDN w:val="0"/>
              <w:ind w:right="284"/>
              <w:jc w:val="both"/>
              <w:rPr>
                <w:rFonts w:ascii="Calibri" w:eastAsia="Calibri" w:hAnsi="Calibri" w:cs="Calibri"/>
                <w:bCs/>
                <w:iCs/>
                <w:sz w:val="18"/>
                <w:szCs w:val="18"/>
                <w:u w:val="single"/>
              </w:rPr>
            </w:pPr>
            <w:r w:rsidRPr="00B83EA9">
              <w:rPr>
                <w:rFonts w:ascii="Calibri" w:eastAsia="Calibri" w:hAnsi="Calibri" w:cs="Calibri"/>
                <w:bCs/>
                <w:iCs/>
                <w:sz w:val="18"/>
                <w:szCs w:val="18"/>
                <w:u w:val="single"/>
              </w:rPr>
              <w:t xml:space="preserve">CNP: </w:t>
            </w:r>
            <w:r w:rsidRPr="00B83EA9">
              <w:rPr>
                <w:rFonts w:ascii="Calibri" w:hAnsi="Calibri" w:cs="Calibri"/>
                <w:sz w:val="18"/>
                <w:szCs w:val="18"/>
                <w:u w:val="single"/>
              </w:rPr>
              <w:t>_______________</w:t>
            </w:r>
          </w:p>
          <w:p w:rsidR="00A51ED9" w:rsidRPr="00B83EA9" w:rsidRDefault="00A51ED9" w:rsidP="00A25F02">
            <w:pPr>
              <w:widowControl w:val="0"/>
              <w:pBdr>
                <w:top w:val="single" w:sz="4" w:space="1" w:color="auto"/>
                <w:left w:val="single" w:sz="4" w:space="4" w:color="auto"/>
                <w:bottom w:val="single" w:sz="4" w:space="1" w:color="auto"/>
                <w:right w:val="single" w:sz="4" w:space="4" w:color="auto"/>
              </w:pBdr>
              <w:tabs>
                <w:tab w:val="left" w:pos="1733"/>
              </w:tabs>
              <w:autoSpaceDE w:val="0"/>
              <w:autoSpaceDN w:val="0"/>
              <w:ind w:right="284"/>
              <w:jc w:val="both"/>
              <w:rPr>
                <w:rFonts w:ascii="Calibri" w:hAnsi="Calibri" w:cs="Calibri"/>
                <w:sz w:val="18"/>
                <w:szCs w:val="18"/>
                <w:u w:val="single"/>
              </w:rPr>
            </w:pPr>
            <w:r w:rsidRPr="00B83EA9">
              <w:rPr>
                <w:rFonts w:ascii="Calibri" w:eastAsia="Calibri" w:hAnsi="Calibri" w:cs="Calibri"/>
                <w:bCs/>
                <w:iCs/>
                <w:sz w:val="18"/>
                <w:szCs w:val="18"/>
                <w:u w:val="single"/>
              </w:rPr>
              <w:t xml:space="preserve">CUP: </w:t>
            </w:r>
            <w:r w:rsidRPr="00B83EA9">
              <w:rPr>
                <w:rFonts w:ascii="Calibri" w:hAnsi="Calibri" w:cs="Calibri"/>
                <w:sz w:val="18"/>
                <w:szCs w:val="18"/>
                <w:u w:val="single"/>
              </w:rPr>
              <w:t>_______________</w:t>
            </w:r>
          </w:p>
          <w:p w:rsidR="00A51ED9" w:rsidRPr="00B83EA9" w:rsidRDefault="00A51ED9" w:rsidP="00A25F02">
            <w:pPr>
              <w:widowControl w:val="0"/>
              <w:pBdr>
                <w:top w:val="single" w:sz="4" w:space="1" w:color="auto"/>
                <w:left w:val="single" w:sz="4" w:space="4" w:color="auto"/>
                <w:bottom w:val="single" w:sz="4" w:space="1" w:color="auto"/>
                <w:right w:val="single" w:sz="4" w:space="4" w:color="auto"/>
              </w:pBdr>
              <w:tabs>
                <w:tab w:val="left" w:pos="1733"/>
              </w:tabs>
              <w:autoSpaceDE w:val="0"/>
              <w:autoSpaceDN w:val="0"/>
              <w:ind w:right="284"/>
              <w:rPr>
                <w:rFonts w:ascii="Calibri" w:eastAsia="Calibri" w:hAnsi="Calibri" w:cs="Calibri"/>
                <w:bCs/>
                <w:iCs/>
                <w:sz w:val="18"/>
                <w:szCs w:val="18"/>
                <w:u w:val="single"/>
              </w:rPr>
            </w:pPr>
            <w:r w:rsidRPr="00B83EA9">
              <w:rPr>
                <w:rFonts w:ascii="Calibri" w:hAnsi="Calibri" w:cs="Calibri"/>
                <w:sz w:val="18"/>
                <w:szCs w:val="18"/>
                <w:u w:val="single"/>
              </w:rPr>
              <w:t>CIG:________________</w:t>
            </w:r>
          </w:p>
          <w:p w:rsidR="00A51ED9" w:rsidRPr="00B83EA9" w:rsidRDefault="00A51ED9" w:rsidP="00A25F02">
            <w:pPr>
              <w:spacing w:line="240" w:lineRule="atLeast"/>
              <w:jc w:val="both"/>
              <w:rPr>
                <w:rFonts w:ascii="Calibri" w:hAnsi="Calibri" w:cs="Calibri"/>
                <w:sz w:val="20"/>
                <w:szCs w:val="20"/>
                <w:u w:val="single"/>
              </w:rPr>
            </w:pPr>
          </w:p>
        </w:tc>
        <w:tc>
          <w:tcPr>
            <w:tcW w:w="2291" w:type="dxa"/>
          </w:tcPr>
          <w:p w:rsidR="00A51ED9" w:rsidRPr="00B83EA9" w:rsidRDefault="00A51ED9" w:rsidP="00A25F02">
            <w:pPr>
              <w:spacing w:line="240" w:lineRule="atLeast"/>
              <w:jc w:val="center"/>
              <w:rPr>
                <w:rFonts w:ascii="Calibri" w:hAnsi="Calibri" w:cs="Calibri"/>
                <w:b/>
                <w:bCs/>
                <w:sz w:val="20"/>
                <w:szCs w:val="20"/>
                <w:u w:val="single"/>
              </w:rPr>
            </w:pPr>
            <w:r w:rsidRPr="00B83EA9">
              <w:rPr>
                <w:rFonts w:ascii="Calibri" w:hAnsi="Calibri" w:cs="Calibri"/>
                <w:b/>
                <w:bCs/>
                <w:sz w:val="20"/>
                <w:szCs w:val="20"/>
                <w:u w:val="single"/>
              </w:rPr>
              <w:t>€______________,____</w:t>
            </w:r>
          </w:p>
        </w:tc>
      </w:tr>
    </w:tbl>
    <w:p w:rsidR="00A51ED9" w:rsidRDefault="00A51ED9" w:rsidP="00A51ED9">
      <w:pPr>
        <w:ind w:left="1416" w:hanging="1416"/>
        <w:jc w:val="both"/>
        <w:rPr>
          <w:rFonts w:ascii="Calibri" w:hAnsi="Calibri"/>
          <w:b/>
        </w:rPr>
      </w:pPr>
    </w:p>
    <w:p w:rsidR="00A51ED9" w:rsidRPr="00A06273" w:rsidRDefault="00A51ED9" w:rsidP="00A51ED9">
      <w:pPr>
        <w:ind w:left="1416" w:hanging="1416"/>
        <w:jc w:val="both"/>
        <w:rPr>
          <w:rFonts w:ascii="Calibri" w:hAnsi="Calibri"/>
        </w:rPr>
      </w:pPr>
      <w:r w:rsidRPr="005653E3">
        <w:rPr>
          <w:rFonts w:ascii="Calibri" w:hAnsi="Calibri"/>
          <w:b/>
        </w:rPr>
        <w:t>CONSIDERATA</w:t>
      </w:r>
      <w:r w:rsidRPr="005653E3">
        <w:rPr>
          <w:rFonts w:ascii="Calibri" w:hAnsi="Calibri"/>
        </w:rPr>
        <w:tab/>
        <w:t>la neces</w:t>
      </w:r>
      <w:r>
        <w:rPr>
          <w:rFonts w:ascii="Calibri" w:hAnsi="Calibri"/>
        </w:rPr>
        <w:t>sità ed urgenza di acquistare il suddetto servizio per garantire la continuità dell’azione amministrativa</w:t>
      </w:r>
      <w:r w:rsidRPr="005653E3">
        <w:rPr>
          <w:rFonts w:ascii="Calibri" w:hAnsi="Calibri"/>
        </w:rPr>
        <w:t>;</w:t>
      </w:r>
    </w:p>
    <w:p w:rsidR="00A51ED9" w:rsidRPr="00A06273" w:rsidRDefault="00A51ED9" w:rsidP="00A51ED9">
      <w:pPr>
        <w:ind w:left="1410" w:hanging="1410"/>
        <w:jc w:val="both"/>
        <w:rPr>
          <w:rFonts w:ascii="Calibri" w:hAnsi="Calibri" w:cs="Calibri"/>
        </w:rPr>
      </w:pPr>
      <w:r w:rsidRPr="005653E3">
        <w:rPr>
          <w:rFonts w:ascii="Calibri" w:hAnsi="Calibri" w:cs="Calibri"/>
          <w:b/>
        </w:rPr>
        <w:t>VERIFICATA</w:t>
      </w:r>
      <w:r w:rsidRPr="005653E3">
        <w:rPr>
          <w:rFonts w:ascii="Calibri" w:hAnsi="Calibri" w:cs="Calibri"/>
          <w:b/>
        </w:rPr>
        <w:tab/>
      </w:r>
      <w:r w:rsidRPr="005653E3">
        <w:rPr>
          <w:rFonts w:ascii="Calibri" w:hAnsi="Calibri" w:cs="Calibri"/>
        </w:rPr>
        <w:t>la congruità del prezzo in rapport</w:t>
      </w:r>
      <w:r>
        <w:rPr>
          <w:rFonts w:ascii="Calibri" w:hAnsi="Calibri" w:cs="Calibri"/>
        </w:rPr>
        <w:t>o alla qualità del bene offerto</w:t>
      </w:r>
      <w:r w:rsidRPr="005653E3">
        <w:rPr>
          <w:rFonts w:ascii="Calibri" w:hAnsi="Calibri" w:cs="Calibri"/>
        </w:rPr>
        <w:t>;</w:t>
      </w:r>
    </w:p>
    <w:p w:rsidR="00A51ED9" w:rsidRDefault="00A51ED9" w:rsidP="00A51ED9">
      <w:pPr>
        <w:ind w:left="1410" w:hanging="1410"/>
        <w:jc w:val="both"/>
        <w:rPr>
          <w:rFonts w:ascii="Calibri" w:hAnsi="Calibri"/>
        </w:rPr>
      </w:pPr>
      <w:r w:rsidRPr="005653E3">
        <w:rPr>
          <w:rFonts w:ascii="Calibri" w:hAnsi="Calibri"/>
          <w:b/>
        </w:rPr>
        <w:t xml:space="preserve">VERIFICATI </w:t>
      </w:r>
      <w:r w:rsidRPr="005653E3">
        <w:rPr>
          <w:rFonts w:ascii="Calibri" w:hAnsi="Calibri"/>
          <w:b/>
        </w:rPr>
        <w:tab/>
      </w:r>
      <w:r>
        <w:rPr>
          <w:rFonts w:ascii="Calibri" w:hAnsi="Calibri"/>
        </w:rPr>
        <w:t xml:space="preserve">i requisiti generali, speciali, morali e tecnico </w:t>
      </w:r>
      <w:r w:rsidRPr="005653E3">
        <w:rPr>
          <w:rFonts w:ascii="Calibri" w:hAnsi="Calibri"/>
        </w:rPr>
        <w:t>professionali</w:t>
      </w:r>
      <w:r>
        <w:rPr>
          <w:rFonts w:ascii="Calibri" w:hAnsi="Calibri"/>
        </w:rPr>
        <w:t xml:space="preserve"> </w:t>
      </w:r>
      <w:r w:rsidRPr="005653E3">
        <w:rPr>
          <w:rFonts w:ascii="Calibri" w:hAnsi="Calibri"/>
        </w:rPr>
        <w:t>dell’operatore economico;</w:t>
      </w:r>
    </w:p>
    <w:p w:rsidR="00A51ED9" w:rsidRPr="001074AB" w:rsidRDefault="00A51ED9" w:rsidP="00A51ED9">
      <w:pPr>
        <w:autoSpaceDE w:val="0"/>
        <w:autoSpaceDN w:val="0"/>
        <w:adjustRightInd w:val="0"/>
        <w:ind w:left="1418" w:hanging="1418"/>
        <w:jc w:val="both"/>
        <w:rPr>
          <w:rFonts w:ascii="Calibri" w:hAnsi="Calibri" w:cs="Calibri"/>
        </w:rPr>
      </w:pPr>
      <w:r w:rsidRPr="00B83EA9">
        <w:rPr>
          <w:rFonts w:ascii="Calibri" w:hAnsi="Calibri" w:cs="Calibri"/>
          <w:b/>
        </w:rPr>
        <w:t>VISTA</w:t>
      </w:r>
      <w:r w:rsidRPr="00B83EA9">
        <w:rPr>
          <w:rFonts w:ascii="Calibri" w:hAnsi="Calibri" w:cs="Calibri"/>
        </w:rPr>
        <w:t xml:space="preserve"> </w:t>
      </w:r>
      <w:r w:rsidRPr="00B83EA9">
        <w:rPr>
          <w:rFonts w:ascii="Calibri" w:hAnsi="Calibri" w:cs="Calibri"/>
        </w:rPr>
        <w:tab/>
        <w:t xml:space="preserve">la delibera del Consiglio d’istituto </w:t>
      </w:r>
      <w:r w:rsidRPr="00B83EA9">
        <w:rPr>
          <w:rFonts w:ascii="Calibri" w:hAnsi="Calibri"/>
        </w:rPr>
        <w:t>n.____ del __/__/____</w:t>
      </w:r>
      <w:r w:rsidRPr="00B83EA9">
        <w:rPr>
          <w:rFonts w:ascii="Calibri" w:hAnsi="Calibri" w:cs="Calibri"/>
        </w:rPr>
        <w:t>, di approvazione del PROGRAMMA ANNUALE E.F. 2024;</w:t>
      </w:r>
    </w:p>
    <w:p w:rsidR="00A51ED9" w:rsidRPr="00C46CC6" w:rsidRDefault="00A51ED9" w:rsidP="00A51ED9">
      <w:pPr>
        <w:spacing w:line="240" w:lineRule="atLeast"/>
        <w:ind w:left="1410" w:hanging="1410"/>
        <w:jc w:val="both"/>
        <w:rPr>
          <w:rStyle w:val="Collegamentoipertestuale"/>
          <w:rFonts w:ascii="Calibri" w:hAnsi="Calibri" w:cs="Calibri"/>
        </w:rPr>
      </w:pPr>
      <w:r w:rsidRPr="000C17D1">
        <w:rPr>
          <w:rFonts w:ascii="Calibri" w:hAnsi="Calibri" w:cs="Calibri"/>
          <w:b/>
        </w:rPr>
        <w:t>CONSIDERATO</w:t>
      </w:r>
      <w:r w:rsidRPr="000C17D1">
        <w:rPr>
          <w:rFonts w:ascii="CIDFont+F3" w:hAnsi="CIDFont+F3" w:cs="CIDFont+F3"/>
        </w:rPr>
        <w:t xml:space="preserve"> </w:t>
      </w:r>
      <w:r w:rsidRPr="000C17D1">
        <w:rPr>
          <w:rFonts w:ascii="Calibri" w:hAnsi="Calibri" w:cs="Calibri"/>
        </w:rPr>
        <w:t xml:space="preserve">che l’affidamento in oggetto dà luogo ad una transazione soggetta agli </w:t>
      </w:r>
      <w:r w:rsidRPr="002923F8">
        <w:rPr>
          <w:rFonts w:ascii="Calibri" w:hAnsi="Calibri" w:cs="Calibri"/>
          <w:i/>
        </w:rPr>
        <w:t xml:space="preserve">obblighi di tracciabilità dei flussi finanziari </w:t>
      </w:r>
      <w:r w:rsidRPr="000C17D1">
        <w:rPr>
          <w:rFonts w:ascii="Calibri" w:hAnsi="Calibri" w:cs="Calibri"/>
        </w:rPr>
        <w:t xml:space="preserve">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 per cui si è proceduto a </w:t>
      </w:r>
      <w:r w:rsidRPr="00B83EA9">
        <w:rPr>
          <w:rFonts w:ascii="Calibri" w:hAnsi="Calibri" w:cs="Calibri"/>
        </w:rPr>
        <w:t>richiedere il seguente Codice Identificativo di Gara (CIG)____________________________________;</w:t>
      </w:r>
    </w:p>
    <w:p w:rsidR="00A51ED9" w:rsidRPr="00B83EA9" w:rsidRDefault="00A51ED9" w:rsidP="00A51ED9">
      <w:pPr>
        <w:spacing w:line="240" w:lineRule="atLeast"/>
        <w:ind w:left="1418" w:hanging="1418"/>
        <w:jc w:val="both"/>
        <w:rPr>
          <w:rStyle w:val="Collegamentoipertestuale"/>
          <w:rFonts w:ascii="Calibri" w:hAnsi="Calibri" w:cs="Calibri"/>
          <w:color w:val="auto"/>
          <w:u w:val="none"/>
        </w:rPr>
      </w:pPr>
      <w:r w:rsidRPr="00B83EA9">
        <w:rPr>
          <w:rStyle w:val="Collegamentoipertestuale"/>
          <w:rFonts w:ascii="Calibri" w:hAnsi="Calibri" w:cs="Calibri"/>
          <w:b/>
          <w:color w:val="auto"/>
          <w:u w:val="none"/>
        </w:rPr>
        <w:t>VALUTATO</w:t>
      </w:r>
      <w:r w:rsidRPr="00B83EA9">
        <w:rPr>
          <w:rStyle w:val="Collegamentoipertestuale"/>
          <w:rFonts w:ascii="Calibri" w:hAnsi="Calibri" w:cs="Calibri"/>
          <w:color w:val="auto"/>
          <w:u w:val="none"/>
        </w:rPr>
        <w:tab/>
        <w:t xml:space="preserve">che, ai sensi dell’art.106 del Dlgs n.36/2023 non sussistono particolari ragioni per richiedere la </w:t>
      </w:r>
      <w:r w:rsidRPr="002923F8">
        <w:rPr>
          <w:rStyle w:val="Collegamentoipertestuale"/>
          <w:rFonts w:ascii="Calibri" w:hAnsi="Calibri" w:cs="Calibri"/>
          <w:i/>
          <w:color w:val="auto"/>
          <w:u w:val="none"/>
        </w:rPr>
        <w:t>garanzia provvisoria;</w:t>
      </w:r>
    </w:p>
    <w:p w:rsidR="00A51ED9" w:rsidRPr="00B83EA9" w:rsidRDefault="00A51ED9" w:rsidP="00A51ED9">
      <w:pPr>
        <w:spacing w:line="240" w:lineRule="atLeast"/>
        <w:ind w:left="1418" w:hanging="1418"/>
        <w:jc w:val="both"/>
        <w:rPr>
          <w:rFonts w:ascii="Calibri" w:hAnsi="Calibri" w:cs="Calibri"/>
        </w:rPr>
      </w:pPr>
      <w:r w:rsidRPr="00B83EA9">
        <w:rPr>
          <w:rStyle w:val="Collegamentoipertestuale"/>
          <w:rFonts w:ascii="Calibri" w:hAnsi="Calibri" w:cs="Calibri"/>
          <w:b/>
          <w:color w:val="auto"/>
          <w:u w:val="none"/>
        </w:rPr>
        <w:t>VERIFICATO</w:t>
      </w:r>
      <w:r w:rsidRPr="00B83EA9">
        <w:rPr>
          <w:rStyle w:val="Collegamentoipertestuale"/>
          <w:rFonts w:ascii="Calibri" w:hAnsi="Calibri" w:cs="Calibri"/>
          <w:color w:val="auto"/>
          <w:u w:val="none"/>
        </w:rPr>
        <w:tab/>
        <w:t xml:space="preserve">che, ai sensi dell’art. 117 del Dlgs n.36/2023, in relazione alla scarsa rilevanza economica dell'affidamento e  alle modalità di adempimento delle prestazione, ed alla consolidata esperienza sul mercato, non è tenuto a prestare </w:t>
      </w:r>
      <w:r w:rsidRPr="002923F8">
        <w:rPr>
          <w:rStyle w:val="Collegamentoipertestuale"/>
          <w:rFonts w:ascii="Calibri" w:hAnsi="Calibri" w:cs="Calibri"/>
          <w:i/>
          <w:color w:val="auto"/>
          <w:u w:val="none"/>
        </w:rPr>
        <w:t>cauzione definitiva</w:t>
      </w:r>
      <w:r w:rsidRPr="00B83EA9">
        <w:rPr>
          <w:rStyle w:val="Collegamentoipertestuale"/>
          <w:rFonts w:ascii="Calibri" w:hAnsi="Calibri" w:cs="Calibri"/>
          <w:color w:val="auto"/>
          <w:u w:val="none"/>
        </w:rPr>
        <w:t>;</w:t>
      </w:r>
    </w:p>
    <w:p w:rsidR="00A51ED9" w:rsidRPr="00650539" w:rsidRDefault="00A51ED9" w:rsidP="00A51ED9">
      <w:pPr>
        <w:spacing w:line="240" w:lineRule="atLeast"/>
        <w:ind w:left="1410" w:hanging="1410"/>
        <w:jc w:val="both"/>
        <w:rPr>
          <w:rFonts w:ascii="Calibri" w:hAnsi="Calibri" w:cs="Calibri"/>
        </w:rPr>
      </w:pPr>
      <w:r w:rsidRPr="00650539">
        <w:rPr>
          <w:rFonts w:ascii="Calibri" w:hAnsi="Calibri" w:cs="Calibri"/>
          <w:b/>
          <w:bCs/>
        </w:rPr>
        <w:lastRenderedPageBreak/>
        <w:t xml:space="preserve">CONSIDERATO </w:t>
      </w:r>
      <w:r w:rsidRPr="00650539">
        <w:rPr>
          <w:rFonts w:ascii="Calibri" w:hAnsi="Calibri" w:cs="Calibri"/>
          <w:b/>
          <w:bCs/>
        </w:rPr>
        <w:tab/>
      </w:r>
      <w:r w:rsidRPr="00B83EA9">
        <w:rPr>
          <w:rFonts w:ascii="Calibri" w:eastAsia="Calibri" w:hAnsi="Calibri" w:cs="Calibri"/>
        </w:rPr>
        <w:t xml:space="preserve">che per espressa previsione degli artt. 18, comma 3, lett. d) e 55, comma 2, del decreto legislativo n. 36/2023, non si applica il </w:t>
      </w:r>
      <w:r w:rsidRPr="002923F8">
        <w:rPr>
          <w:rFonts w:ascii="Calibri" w:eastAsia="Calibri" w:hAnsi="Calibri" w:cs="Calibri"/>
          <w:i/>
        </w:rPr>
        <w:t>termine dilatorio di stand still di 35 giorni</w:t>
      </w:r>
      <w:r w:rsidRPr="00B83EA9">
        <w:rPr>
          <w:rFonts w:ascii="Calibri" w:eastAsia="Calibri" w:hAnsi="Calibri" w:cs="Calibri"/>
        </w:rPr>
        <w:t xml:space="preserve"> per la stipula del contratto</w:t>
      </w:r>
      <w:r w:rsidRPr="00B83EA9">
        <w:rPr>
          <w:rFonts w:ascii="Calibri" w:hAnsi="Calibri" w:cs="Calibri"/>
        </w:rPr>
        <w:t>;</w:t>
      </w:r>
    </w:p>
    <w:p w:rsidR="002923F8" w:rsidRPr="002923F8" w:rsidRDefault="00A51ED9" w:rsidP="002923F8">
      <w:pPr>
        <w:autoSpaceDE w:val="0"/>
        <w:autoSpaceDN w:val="0"/>
        <w:adjustRightInd w:val="0"/>
        <w:spacing w:line="240" w:lineRule="atLeast"/>
        <w:ind w:left="1416" w:hanging="1416"/>
        <w:jc w:val="both"/>
        <w:rPr>
          <w:rFonts w:ascii="Calibri" w:hAnsi="Calibri" w:cs="Calibri"/>
        </w:rPr>
      </w:pPr>
      <w:r w:rsidRPr="00B83EA9">
        <w:rPr>
          <w:rStyle w:val="Collegamentoipertestuale"/>
          <w:rFonts w:ascii="Calibri" w:hAnsi="Calibri" w:cs="Calibri"/>
          <w:b/>
          <w:color w:val="auto"/>
          <w:u w:val="none"/>
        </w:rPr>
        <w:t>VERIFICATO</w:t>
      </w:r>
      <w:r w:rsidRPr="00B83EA9">
        <w:rPr>
          <w:rStyle w:val="Collegamentoipertestuale"/>
          <w:rFonts w:ascii="Calibri" w:hAnsi="Calibri" w:cs="Calibri"/>
          <w:color w:val="auto"/>
          <w:u w:val="none"/>
        </w:rPr>
        <w:tab/>
        <w:t xml:space="preserve"> il pieno rispetto, in fase istruttoria e di predisposizione degli atti, delle disposizioni contenute nel codice di comportamento dei dipendenti pubblici e l’insussistenza, ai sensi dell’art.16 del d.lgs n.36/2023 di conflitto di interesse in capo al firmatario del presente atto, al RUP, agli altri partecipanti al procedimento e in relazione ai destinatari finali dello stesso;</w:t>
      </w:r>
    </w:p>
    <w:p w:rsidR="002923F8" w:rsidRPr="00BD09EA" w:rsidRDefault="002923F8" w:rsidP="002923F8">
      <w:pPr>
        <w:ind w:left="1416" w:hanging="1416"/>
        <w:jc w:val="center"/>
        <w:rPr>
          <w:rFonts w:ascii="Calibri" w:hAnsi="Calibri"/>
        </w:rPr>
      </w:pPr>
      <w:r w:rsidRPr="003A72FE">
        <w:rPr>
          <w:rFonts w:ascii="Calibri" w:hAnsi="Calibri"/>
        </w:rPr>
        <w:t>D E T E R M I N A</w:t>
      </w:r>
    </w:p>
    <w:p w:rsidR="002923F8" w:rsidRDefault="002923F8" w:rsidP="002923F8">
      <w:pPr>
        <w:ind w:left="1416" w:hanging="1416"/>
        <w:jc w:val="both"/>
        <w:rPr>
          <w:rFonts w:ascii="Calibri" w:hAnsi="Calibri" w:cs="Calibri"/>
        </w:rPr>
      </w:pPr>
      <w:r>
        <w:rPr>
          <w:rFonts w:ascii="Calibri" w:hAnsi="Calibri" w:cs="Calibri"/>
          <w:b/>
        </w:rPr>
        <w:t>Art.1</w:t>
      </w:r>
      <w:r>
        <w:rPr>
          <w:rFonts w:ascii="Calibri" w:hAnsi="Calibri" w:cs="Calibri"/>
          <w:b/>
        </w:rPr>
        <w:tab/>
      </w:r>
      <w:r>
        <w:rPr>
          <w:rFonts w:ascii="Calibri" w:hAnsi="Calibri" w:cs="Calibri"/>
        </w:rPr>
        <w:t>le premesse fanno parte integrante e sostanziale del presente provvedimento;</w:t>
      </w:r>
    </w:p>
    <w:p w:rsidR="002923F8" w:rsidRPr="0050668E" w:rsidRDefault="002923F8" w:rsidP="002923F8">
      <w:pPr>
        <w:ind w:left="1410" w:hanging="1410"/>
        <w:jc w:val="both"/>
        <w:rPr>
          <w:rFonts w:ascii="Calibri" w:hAnsi="Calibri" w:cs="Calibri"/>
          <w:b/>
        </w:rPr>
      </w:pPr>
      <w:r>
        <w:rPr>
          <w:rFonts w:ascii="Calibri" w:hAnsi="Calibri" w:cs="Calibri"/>
          <w:b/>
        </w:rPr>
        <w:t xml:space="preserve">Art.2 </w:t>
      </w:r>
      <w:r>
        <w:rPr>
          <w:rFonts w:ascii="Calibri" w:hAnsi="Calibri" w:cs="Calibri"/>
          <w:b/>
        </w:rPr>
        <w:tab/>
      </w:r>
      <w:r w:rsidRPr="0092288C">
        <w:rPr>
          <w:rFonts w:ascii="Calibri" w:hAnsi="Calibri" w:cs="Calibri"/>
        </w:rPr>
        <w:t>di autorizzare,</w:t>
      </w:r>
      <w:r>
        <w:rPr>
          <w:rFonts w:ascii="Calibri" w:hAnsi="Calibri" w:cs="Calibri"/>
        </w:rPr>
        <w:t xml:space="preserve"> </w:t>
      </w:r>
      <w:r w:rsidRPr="00AE613B">
        <w:rPr>
          <w:rFonts w:ascii="Calibri" w:hAnsi="Calibri" w:cs="Calibri"/>
        </w:rPr>
        <w:t>ai sensi dell’art. 50, comma 1, lett. b), del Decreto Legislativo n. 36/2023, m</w:t>
      </w:r>
      <w:r w:rsidRPr="0092288C">
        <w:rPr>
          <w:rFonts w:ascii="Calibri" w:hAnsi="Calibri" w:cs="Calibri"/>
        </w:rPr>
        <w:t>ediante la procedura dell</w:t>
      </w:r>
      <w:r w:rsidRPr="006B62C9">
        <w:rPr>
          <w:rFonts w:ascii="Calibri" w:hAnsi="Calibri" w:cs="Calibri"/>
          <w:b/>
        </w:rPr>
        <w:t xml:space="preserve">’affidamento diretto </w:t>
      </w:r>
      <w:r w:rsidRPr="0092288C">
        <w:rPr>
          <w:rFonts w:ascii="Calibri" w:hAnsi="Calibri" w:cs="Calibri"/>
        </w:rPr>
        <w:t xml:space="preserve">tramite </w:t>
      </w:r>
      <w:r w:rsidRPr="006B62C9">
        <w:rPr>
          <w:rFonts w:ascii="Calibri" w:hAnsi="Calibri" w:cs="Calibri"/>
          <w:b/>
        </w:rPr>
        <w:t>trattativa diretta</w:t>
      </w:r>
      <w:r>
        <w:rPr>
          <w:rFonts w:ascii="Calibri" w:hAnsi="Calibri" w:cs="Calibri"/>
          <w:b/>
        </w:rPr>
        <w:t xml:space="preserve"> su MePA,</w:t>
      </w:r>
      <w:r w:rsidRPr="0092288C">
        <w:rPr>
          <w:rFonts w:ascii="Calibri" w:hAnsi="Calibri" w:cs="Calibri"/>
        </w:rPr>
        <w:t xml:space="preserve"> l’ac</w:t>
      </w:r>
      <w:r>
        <w:rPr>
          <w:rFonts w:ascii="Calibri" w:hAnsi="Calibri" w:cs="Calibri"/>
        </w:rPr>
        <w:t xml:space="preserve">quisto della seguente </w:t>
      </w:r>
      <w:r w:rsidRPr="0092288C">
        <w:rPr>
          <w:rFonts w:ascii="Calibri" w:hAnsi="Calibri" w:cs="Calibri"/>
        </w:rPr>
        <w:t>servizio:</w:t>
      </w:r>
    </w:p>
    <w:p w:rsidR="002923F8" w:rsidRPr="0092288C" w:rsidRDefault="002923F8" w:rsidP="002923F8">
      <w:pPr>
        <w:ind w:left="1416"/>
        <w:jc w:val="both"/>
        <w:rPr>
          <w:rFonts w:ascii="Calibri" w:hAnsi="Calibri" w:cs="Calibri"/>
          <w:b/>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93"/>
        <w:gridCol w:w="4053"/>
      </w:tblGrid>
      <w:tr w:rsidR="002923F8" w:rsidRPr="006166CD" w:rsidTr="00252237">
        <w:tc>
          <w:tcPr>
            <w:tcW w:w="4109" w:type="dxa"/>
            <w:shd w:val="clear" w:color="auto" w:fill="auto"/>
          </w:tcPr>
          <w:p w:rsidR="002923F8" w:rsidRPr="00B83EA9" w:rsidRDefault="002923F8" w:rsidP="00252237">
            <w:pPr>
              <w:pBdr>
                <w:top w:val="single" w:sz="4" w:space="1" w:color="auto"/>
                <w:left w:val="single" w:sz="4" w:space="4" w:color="auto"/>
                <w:bottom w:val="single" w:sz="4" w:space="1" w:color="auto"/>
                <w:right w:val="single" w:sz="4" w:space="4" w:color="auto"/>
              </w:pBdr>
              <w:jc w:val="both"/>
              <w:rPr>
                <w:rFonts w:ascii="Calibri" w:hAnsi="Calibri" w:cs="Calibri"/>
              </w:rPr>
            </w:pPr>
            <w:r>
              <w:rPr>
                <w:rFonts w:ascii="Calibri" w:hAnsi="Calibri" w:cs="Calibri"/>
              </w:rPr>
              <w:t>SERVIZIO</w:t>
            </w:r>
          </w:p>
        </w:tc>
        <w:tc>
          <w:tcPr>
            <w:tcW w:w="4219" w:type="dxa"/>
            <w:shd w:val="clear" w:color="auto" w:fill="auto"/>
          </w:tcPr>
          <w:p w:rsidR="002923F8" w:rsidRPr="00B83EA9" w:rsidRDefault="002923F8" w:rsidP="00252237">
            <w:pPr>
              <w:pBdr>
                <w:top w:val="single" w:sz="4" w:space="1" w:color="auto"/>
                <w:left w:val="single" w:sz="4" w:space="4" w:color="auto"/>
                <w:bottom w:val="single" w:sz="4" w:space="1" w:color="auto"/>
                <w:right w:val="single" w:sz="4" w:space="4" w:color="auto"/>
              </w:pBdr>
              <w:spacing w:line="245" w:lineRule="auto"/>
              <w:jc w:val="both"/>
              <w:rPr>
                <w:rFonts w:ascii="Calibri" w:hAnsi="Calibri" w:cs="Calibri"/>
              </w:rPr>
            </w:pPr>
          </w:p>
        </w:tc>
      </w:tr>
      <w:tr w:rsidR="002923F8" w:rsidRPr="006166CD" w:rsidTr="00252237">
        <w:tc>
          <w:tcPr>
            <w:tcW w:w="4109" w:type="dxa"/>
            <w:shd w:val="clear" w:color="auto" w:fill="auto"/>
          </w:tcPr>
          <w:p w:rsidR="002923F8" w:rsidRPr="00B83EA9" w:rsidRDefault="002923F8" w:rsidP="00252237">
            <w:pPr>
              <w:pBdr>
                <w:top w:val="single" w:sz="4" w:space="1" w:color="auto"/>
                <w:left w:val="single" w:sz="4" w:space="4" w:color="auto"/>
                <w:bottom w:val="single" w:sz="4" w:space="1" w:color="auto"/>
                <w:right w:val="single" w:sz="4" w:space="4" w:color="auto"/>
              </w:pBdr>
              <w:jc w:val="both"/>
              <w:rPr>
                <w:rFonts w:ascii="Calibri" w:hAnsi="Calibri" w:cs="Calibri"/>
              </w:rPr>
            </w:pPr>
            <w:r w:rsidRPr="00B83EA9">
              <w:rPr>
                <w:rFonts w:ascii="Calibri" w:hAnsi="Calibri" w:cs="Calibri"/>
              </w:rPr>
              <w:t>OPERATORE ECONOMICO</w:t>
            </w:r>
          </w:p>
        </w:tc>
        <w:tc>
          <w:tcPr>
            <w:tcW w:w="4219" w:type="dxa"/>
            <w:shd w:val="clear" w:color="auto" w:fill="auto"/>
          </w:tcPr>
          <w:p w:rsidR="002923F8" w:rsidRPr="00B83EA9" w:rsidRDefault="002923F8" w:rsidP="00252237">
            <w:pPr>
              <w:pBdr>
                <w:top w:val="single" w:sz="4" w:space="1" w:color="auto"/>
                <w:left w:val="single" w:sz="4" w:space="4" w:color="auto"/>
                <w:bottom w:val="single" w:sz="4" w:space="1" w:color="auto"/>
                <w:right w:val="single" w:sz="4" w:space="4" w:color="auto"/>
              </w:pBdr>
              <w:spacing w:line="245" w:lineRule="auto"/>
              <w:jc w:val="both"/>
              <w:rPr>
                <w:rFonts w:ascii="Calibri" w:hAnsi="Calibri" w:cs="Calibri"/>
              </w:rPr>
            </w:pPr>
          </w:p>
        </w:tc>
      </w:tr>
      <w:tr w:rsidR="002923F8" w:rsidRPr="006166CD" w:rsidTr="00252237">
        <w:tc>
          <w:tcPr>
            <w:tcW w:w="4109" w:type="dxa"/>
            <w:shd w:val="clear" w:color="auto" w:fill="auto"/>
          </w:tcPr>
          <w:p w:rsidR="002923F8" w:rsidRPr="00B83EA9" w:rsidRDefault="002923F8" w:rsidP="00252237">
            <w:pPr>
              <w:pBdr>
                <w:top w:val="single" w:sz="4" w:space="1" w:color="auto"/>
                <w:left w:val="single" w:sz="4" w:space="4" w:color="auto"/>
                <w:bottom w:val="single" w:sz="4" w:space="1" w:color="auto"/>
                <w:right w:val="single" w:sz="4" w:space="4" w:color="auto"/>
              </w:pBdr>
              <w:jc w:val="both"/>
              <w:rPr>
                <w:rFonts w:ascii="Calibri" w:hAnsi="Calibri" w:cs="Calibri"/>
              </w:rPr>
            </w:pPr>
            <w:r w:rsidRPr="00B83EA9">
              <w:rPr>
                <w:rFonts w:ascii="Calibri" w:hAnsi="Calibri" w:cs="Calibri"/>
              </w:rPr>
              <w:t>P. IVA</w:t>
            </w:r>
          </w:p>
        </w:tc>
        <w:tc>
          <w:tcPr>
            <w:tcW w:w="4219" w:type="dxa"/>
            <w:shd w:val="clear" w:color="auto" w:fill="auto"/>
          </w:tcPr>
          <w:p w:rsidR="002923F8" w:rsidRPr="00B83EA9" w:rsidRDefault="002923F8" w:rsidP="00252237">
            <w:pPr>
              <w:pBdr>
                <w:top w:val="single" w:sz="4" w:space="1" w:color="auto"/>
                <w:left w:val="single" w:sz="4" w:space="4" w:color="auto"/>
                <w:bottom w:val="single" w:sz="4" w:space="1" w:color="auto"/>
                <w:right w:val="single" w:sz="4" w:space="4" w:color="auto"/>
              </w:pBdr>
              <w:spacing w:line="245" w:lineRule="auto"/>
              <w:jc w:val="both"/>
              <w:rPr>
                <w:rFonts w:ascii="Calibri" w:hAnsi="Calibri" w:cs="Calibri"/>
              </w:rPr>
            </w:pPr>
          </w:p>
        </w:tc>
      </w:tr>
      <w:tr w:rsidR="002923F8" w:rsidRPr="006166CD" w:rsidTr="00252237">
        <w:trPr>
          <w:trHeight w:val="70"/>
        </w:trPr>
        <w:tc>
          <w:tcPr>
            <w:tcW w:w="4109" w:type="dxa"/>
            <w:shd w:val="clear" w:color="auto" w:fill="auto"/>
          </w:tcPr>
          <w:p w:rsidR="002923F8" w:rsidRPr="00B83EA9" w:rsidRDefault="002923F8" w:rsidP="00252237">
            <w:pPr>
              <w:pBdr>
                <w:top w:val="single" w:sz="4" w:space="1" w:color="auto"/>
                <w:left w:val="single" w:sz="4" w:space="4" w:color="auto"/>
                <w:bottom w:val="single" w:sz="4" w:space="1" w:color="auto"/>
                <w:right w:val="single" w:sz="4" w:space="4" w:color="auto"/>
              </w:pBdr>
              <w:jc w:val="both"/>
              <w:rPr>
                <w:rFonts w:ascii="Calibri" w:hAnsi="Calibri" w:cs="Calibri"/>
              </w:rPr>
            </w:pPr>
            <w:r w:rsidRPr="00B83EA9">
              <w:rPr>
                <w:rFonts w:ascii="Calibri" w:hAnsi="Calibri" w:cs="Calibri"/>
              </w:rPr>
              <w:t>IMPORTO FORNITURA (Iva inclusa)</w:t>
            </w:r>
          </w:p>
        </w:tc>
        <w:tc>
          <w:tcPr>
            <w:tcW w:w="4219" w:type="dxa"/>
            <w:shd w:val="clear" w:color="auto" w:fill="auto"/>
          </w:tcPr>
          <w:p w:rsidR="002923F8" w:rsidRPr="00B83EA9" w:rsidRDefault="002923F8" w:rsidP="00252237">
            <w:pPr>
              <w:pBdr>
                <w:top w:val="single" w:sz="4" w:space="1" w:color="auto"/>
                <w:left w:val="single" w:sz="4" w:space="4" w:color="auto"/>
                <w:bottom w:val="single" w:sz="4" w:space="1" w:color="auto"/>
                <w:right w:val="single" w:sz="4" w:space="4" w:color="auto"/>
              </w:pBdr>
              <w:spacing w:line="245" w:lineRule="auto"/>
              <w:jc w:val="both"/>
              <w:rPr>
                <w:rFonts w:ascii="Calibri" w:hAnsi="Calibri" w:cs="Calibri"/>
              </w:rPr>
            </w:pPr>
            <w:r w:rsidRPr="00B83EA9">
              <w:rPr>
                <w:rFonts w:ascii="Calibri" w:hAnsi="Calibri" w:cs="Calibri"/>
              </w:rPr>
              <w:t xml:space="preserve">€ </w:t>
            </w:r>
          </w:p>
        </w:tc>
      </w:tr>
    </w:tbl>
    <w:p w:rsidR="002923F8" w:rsidRPr="0050668E" w:rsidRDefault="002923F8" w:rsidP="002923F8">
      <w:pPr>
        <w:jc w:val="both"/>
        <w:rPr>
          <w:rStyle w:val="Collegamentoipertestuale"/>
          <w:rFonts w:ascii="Calibri" w:hAnsi="Calibri" w:cs="Calibri"/>
          <w:i/>
          <w:color w:val="C00000"/>
        </w:rPr>
      </w:pPr>
    </w:p>
    <w:p w:rsidR="002923F8" w:rsidRPr="00C0761D" w:rsidRDefault="002923F8" w:rsidP="002923F8">
      <w:pPr>
        <w:pStyle w:val="Paragrafoelenco"/>
        <w:spacing w:before="120" w:after="120"/>
        <w:ind w:left="1410" w:hanging="1410"/>
        <w:contextualSpacing w:val="0"/>
        <w:jc w:val="both"/>
        <w:rPr>
          <w:rFonts w:cs="Calibri"/>
          <w:bCs/>
        </w:rPr>
      </w:pPr>
      <w:r w:rsidRPr="00AE613B">
        <w:rPr>
          <w:rFonts w:cs="Calibri"/>
          <w:b/>
        </w:rPr>
        <w:t>Art.3</w:t>
      </w:r>
      <w:r>
        <w:rPr>
          <w:rFonts w:cs="Calibri"/>
        </w:rPr>
        <w:tab/>
      </w:r>
      <w:r>
        <w:rPr>
          <w:rFonts w:cs="Calibri"/>
        </w:rPr>
        <w:tab/>
      </w:r>
      <w:r w:rsidRPr="002207BE">
        <w:rPr>
          <w:rFonts w:cs="Calibri"/>
          <w:bCs/>
        </w:rPr>
        <w:t>di trasmettere</w:t>
      </w:r>
      <w:r w:rsidRPr="002207BE">
        <w:rPr>
          <w:rFonts w:cs="Calibri"/>
        </w:rPr>
        <w:t xml:space="preserve"> </w:t>
      </w:r>
      <w:r w:rsidRPr="002207BE">
        <w:rPr>
          <w:rFonts w:cs="Calibri"/>
          <w:bCs/>
        </w:rPr>
        <w:t>il presente provvedimento</w:t>
      </w:r>
      <w:r w:rsidRPr="002207BE">
        <w:rPr>
          <w:rFonts w:cs="Calibri"/>
          <w:szCs w:val="20"/>
        </w:rPr>
        <w:t xml:space="preserve">, per gli adempimenti di cui all’art. 28, commi 1 e 2, del Decreto Legislativo n. 36/2023, alla Banca dati nazionale dei contratti pubblici presso l’A.N.AC.; </w:t>
      </w:r>
    </w:p>
    <w:p w:rsidR="002923F8" w:rsidRPr="00792F51" w:rsidRDefault="002923F8" w:rsidP="002923F8">
      <w:pPr>
        <w:autoSpaceDE w:val="0"/>
        <w:autoSpaceDN w:val="0"/>
        <w:adjustRightInd w:val="0"/>
        <w:ind w:left="1410" w:hanging="1410"/>
        <w:jc w:val="both"/>
        <w:rPr>
          <w:rFonts w:ascii="Calibri" w:hAnsi="Calibri" w:cs="Calibri"/>
        </w:rPr>
      </w:pPr>
      <w:r>
        <w:rPr>
          <w:rFonts w:ascii="Calibri" w:hAnsi="Calibri" w:cs="Calibri"/>
          <w:b/>
        </w:rPr>
        <w:t>Art.4</w:t>
      </w:r>
      <w:r>
        <w:rPr>
          <w:rFonts w:ascii="Calibri" w:hAnsi="Calibri" w:cs="Calibri"/>
          <w:b/>
        </w:rPr>
        <w:tab/>
      </w:r>
      <w:r w:rsidRPr="006166CD">
        <w:rPr>
          <w:rFonts w:ascii="Calibri" w:hAnsi="Calibri" w:cs="Calibri"/>
        </w:rPr>
        <w:t>di assumere l’impegno, in caso di affidamenti di importo pari o superiore ad € 40.000,00, di spesa, di procedere al pagamento del contributo all’ANAC dovuto in relazione al presente affidamento, e pari ad € 30,00, sul cap. _______ del bilancio ___, che presenta adeguata disponibilità</w:t>
      </w:r>
    </w:p>
    <w:p w:rsidR="002923F8" w:rsidRPr="002923F8" w:rsidRDefault="002923F8" w:rsidP="002923F8">
      <w:pPr>
        <w:autoSpaceDE w:val="0"/>
        <w:autoSpaceDN w:val="0"/>
        <w:adjustRightInd w:val="0"/>
        <w:ind w:left="1410" w:hanging="1410"/>
        <w:jc w:val="both"/>
        <w:rPr>
          <w:rFonts w:ascii="Calibri" w:hAnsi="Calibri" w:cs="Calibri"/>
        </w:rPr>
      </w:pPr>
      <w:r>
        <w:rPr>
          <w:rFonts w:ascii="Calibri" w:hAnsi="Calibri" w:cs="Calibri"/>
          <w:b/>
        </w:rPr>
        <w:t>Art.5</w:t>
      </w:r>
      <w:r>
        <w:rPr>
          <w:rFonts w:ascii="Calibri" w:hAnsi="Calibri" w:cs="Calibri"/>
        </w:rPr>
        <w:tab/>
      </w:r>
      <w:r w:rsidRPr="00E71F5D">
        <w:rPr>
          <w:rFonts w:ascii="Calibri" w:hAnsi="Calibri" w:cs="Calibri"/>
        </w:rPr>
        <w:tab/>
      </w:r>
      <w:r w:rsidRPr="00C0761D">
        <w:rPr>
          <w:rFonts w:ascii="Calibri" w:hAnsi="Calibri" w:cs="Calibri"/>
        </w:rPr>
        <w:t xml:space="preserve">di individuare, così come previsto dall’art.15 del D.Lgs.36/2023 e dall’art. 5 della legge 241 del 7 agosto 1990, quale </w:t>
      </w:r>
      <w:r w:rsidRPr="00C0761D">
        <w:rPr>
          <w:rFonts w:ascii="Calibri" w:hAnsi="Calibri" w:cs="Calibri"/>
          <w:b/>
        </w:rPr>
        <w:t>RUP (Responsabile unico del progetto)</w:t>
      </w:r>
      <w:r w:rsidRPr="00C0761D">
        <w:rPr>
          <w:rFonts w:ascii="Calibri" w:hAnsi="Calibri" w:cs="Calibri"/>
        </w:rPr>
        <w:t xml:space="preserve"> il Dirigente scolastico _________________________________________, avendo</w:t>
      </w:r>
      <w:r w:rsidRPr="00E71F5D">
        <w:rPr>
          <w:rFonts w:ascii="Calibri" w:hAnsi="Calibri" w:cs="Calibri"/>
        </w:rPr>
        <w:t xml:space="preserve"> il medesimo inquadramento giuridico e competenze professionali in linea con il suddetto incarico, e stante l’assenza di conflitto d’interessi o cause ostative alla sua individuazione. Il suddetto RUP è anche </w:t>
      </w:r>
      <w:r w:rsidRPr="00851C1B">
        <w:rPr>
          <w:rFonts w:ascii="Calibri" w:hAnsi="Calibri" w:cs="Calibri"/>
          <w:b/>
        </w:rPr>
        <w:t>RdP (</w:t>
      </w:r>
      <w:r>
        <w:rPr>
          <w:rFonts w:ascii="Calibri" w:hAnsi="Calibri" w:cs="Calibri"/>
          <w:b/>
        </w:rPr>
        <w:t>R</w:t>
      </w:r>
      <w:r w:rsidRPr="00851C1B">
        <w:rPr>
          <w:rFonts w:ascii="Calibri" w:hAnsi="Calibri" w:cs="Calibri"/>
          <w:b/>
        </w:rPr>
        <w:t>esponsabile di procedimento)</w:t>
      </w:r>
      <w:r w:rsidRPr="00E71F5D">
        <w:rPr>
          <w:rFonts w:ascii="Calibri" w:hAnsi="Calibri" w:cs="Calibri"/>
        </w:rPr>
        <w:t xml:space="preserve"> per le fasi di programmazione, progettazione, affidamento ed esecuzione ai sensi dell’art. 4 della L. </w:t>
      </w:r>
      <w:r w:rsidRPr="00E71F5D">
        <w:rPr>
          <w:rFonts w:ascii="Calibri" w:hAnsi="Calibri" w:cs="Calibri"/>
        </w:rPr>
        <w:lastRenderedPageBreak/>
        <w:t xml:space="preserve">241/90, nonché degli adempimenti in materia di comunicazioni e trasparenza di cui agli </w:t>
      </w:r>
      <w:r>
        <w:rPr>
          <w:rFonts w:ascii="Calibri" w:hAnsi="Calibri" w:cs="Calibri"/>
        </w:rPr>
        <w:t>artt.20 e 23 del Dlgs n.36/2023. Il</w:t>
      </w:r>
      <w:r w:rsidRPr="00851C1B">
        <w:rPr>
          <w:rFonts w:ascii="Calibri" w:hAnsi="Calibri" w:cs="Calibri"/>
        </w:rPr>
        <w:t xml:space="preserve"> RUP rivestirà anche le funzioni di </w:t>
      </w:r>
      <w:r w:rsidRPr="00851C1B">
        <w:rPr>
          <w:rFonts w:ascii="Calibri" w:hAnsi="Calibri" w:cs="Calibri"/>
          <w:b/>
        </w:rPr>
        <w:t>Direttore dell’Esecuzione,</w:t>
      </w:r>
      <w:r w:rsidRPr="00851C1B">
        <w:rPr>
          <w:rFonts w:ascii="Calibri" w:hAnsi="Calibri" w:cs="Calibri"/>
        </w:rPr>
        <w:t xml:space="preserve"> ai sensi dell’art. 114, commi 7 e 8, del Decreto Legislativo n. 36/2023, sussistendo i presupposti per la coincidenza delle due figure previsti dall’art. 32 dell’Allegato II.14 al Decreto Legislativo n. 36/2023;</w:t>
      </w:r>
    </w:p>
    <w:p w:rsidR="002923F8" w:rsidRDefault="002923F8" w:rsidP="002923F8">
      <w:pPr>
        <w:jc w:val="both"/>
        <w:rPr>
          <w:rFonts w:ascii="Calibri" w:hAnsi="Calibri" w:cs="Calibri"/>
        </w:rPr>
      </w:pPr>
      <w:r>
        <w:rPr>
          <w:rFonts w:ascii="Calibri" w:hAnsi="Calibri" w:cs="Calibri"/>
        </w:rPr>
        <w:t>_____________________________________________________________________________________</w:t>
      </w:r>
    </w:p>
    <w:p w:rsidR="002923F8" w:rsidRDefault="002923F8" w:rsidP="002923F8">
      <w:pPr>
        <w:jc w:val="both"/>
        <w:rPr>
          <w:rFonts w:ascii="Calibri" w:hAnsi="Calibri" w:cs="Calibri"/>
        </w:rPr>
      </w:pPr>
      <w:r>
        <w:rPr>
          <w:rFonts w:ascii="Calibri" w:hAnsi="Calibri" w:cs="Calibri"/>
        </w:rPr>
        <w:t xml:space="preserve">La presente determina viene pubblicata sul sito web della  presente istituzione scolastica </w:t>
      </w:r>
      <w:hyperlink r:id="rId10" w:history="1">
        <w:r w:rsidRPr="003D4E53">
          <w:rPr>
            <w:rStyle w:val="Collegamentoipertestuale"/>
            <w:rFonts w:ascii="Calibri" w:hAnsi="Calibri" w:cs="Calibri"/>
          </w:rPr>
          <w:t>www.____.edu.it</w:t>
        </w:r>
      </w:hyperlink>
      <w:r w:rsidRPr="000D53A7">
        <w:rPr>
          <w:rFonts w:ascii="Calibri" w:hAnsi="Calibri" w:cs="Calibri"/>
        </w:rPr>
        <w:t>:</w:t>
      </w:r>
    </w:p>
    <w:p w:rsidR="002923F8" w:rsidRDefault="002923F8" w:rsidP="002923F8">
      <w:pPr>
        <w:jc w:val="both"/>
        <w:rPr>
          <w:rFonts w:ascii="Calibri" w:hAnsi="Calibri" w:cs="Calibri"/>
        </w:rPr>
      </w:pPr>
    </w:p>
    <w:p w:rsidR="002923F8" w:rsidRDefault="002923F8" w:rsidP="002923F8">
      <w:pPr>
        <w:pStyle w:val="Paragrafoelenco"/>
        <w:numPr>
          <w:ilvl w:val="0"/>
          <w:numId w:val="17"/>
        </w:numPr>
        <w:spacing w:after="0" w:line="240" w:lineRule="auto"/>
        <w:jc w:val="both"/>
        <w:rPr>
          <w:rFonts w:cs="Calibri"/>
        </w:rPr>
      </w:pPr>
      <w:r>
        <w:rPr>
          <w:rFonts w:cs="Calibri"/>
        </w:rPr>
        <w:t>all’ALBO ON LINE;</w:t>
      </w:r>
    </w:p>
    <w:p w:rsidR="002923F8" w:rsidRPr="007E49FD" w:rsidRDefault="002923F8" w:rsidP="002923F8">
      <w:pPr>
        <w:pStyle w:val="Paragrafoelenco"/>
        <w:numPr>
          <w:ilvl w:val="0"/>
          <w:numId w:val="17"/>
        </w:numPr>
        <w:spacing w:after="0" w:line="240" w:lineRule="auto"/>
        <w:jc w:val="both"/>
        <w:rPr>
          <w:rFonts w:cs="Calibri"/>
        </w:rPr>
      </w:pPr>
      <w:r>
        <w:rPr>
          <w:rFonts w:cs="Calibri"/>
        </w:rPr>
        <w:t>al seguente link ………………………………………………………..di AMMINISTRAZIONE TRASPARENTE- sottosezione di 1°livello BANDI DI GARA E CONTRATTI.</w:t>
      </w:r>
    </w:p>
    <w:p w:rsidR="002923F8" w:rsidRDefault="002923F8" w:rsidP="002923F8">
      <w:pPr>
        <w:rPr>
          <w:rFonts w:ascii="Calibri" w:hAnsi="Calibri" w:cs="Calibri"/>
          <w:color w:val="000000"/>
        </w:rPr>
      </w:pPr>
      <w:r>
        <w:rPr>
          <w:rFonts w:ascii="Calibri" w:hAnsi="Calibri" w:cs="Calibri"/>
          <w:b/>
          <w:color w:val="000000"/>
        </w:rPr>
        <w:t>_____________________________________________________________________________________</w:t>
      </w:r>
      <w:r>
        <w:rPr>
          <w:rFonts w:ascii="Calibri" w:hAnsi="Calibri" w:cs="Calibri"/>
          <w:b/>
          <w:color w:val="000000"/>
        </w:rPr>
        <w:tab/>
      </w:r>
      <w:r>
        <w:rPr>
          <w:rFonts w:ascii="Calibri" w:hAnsi="Calibri" w:cs="Calibri"/>
          <w:b/>
          <w:color w:val="000000"/>
        </w:rPr>
        <w:tab/>
      </w:r>
      <w:r>
        <w:rPr>
          <w:rFonts w:ascii="Calibri" w:hAnsi="Calibri" w:cs="Calibri"/>
          <w:b/>
          <w:color w:val="000000"/>
        </w:rPr>
        <w:tab/>
      </w:r>
      <w:r>
        <w:rPr>
          <w:rFonts w:ascii="Calibri" w:hAnsi="Calibri" w:cs="Calibri"/>
          <w:b/>
          <w:color w:val="000000"/>
        </w:rPr>
        <w:tab/>
      </w:r>
    </w:p>
    <w:p w:rsidR="002923F8" w:rsidRDefault="002923F8" w:rsidP="002923F8">
      <w:pPr>
        <w:jc w:val="right"/>
        <w:rPr>
          <w:rFonts w:ascii="Calibri" w:hAnsi="Calibri" w:cs="Calibri"/>
        </w:rPr>
      </w:pPr>
      <w:r w:rsidRPr="00561AFC">
        <w:rPr>
          <w:rFonts w:ascii="Calibri" w:hAnsi="Calibri" w:cs="Calibri"/>
        </w:rPr>
        <w:t>IL DIRIGENTE SCOLASTICO</w:t>
      </w:r>
    </w:p>
    <w:p w:rsidR="002923F8" w:rsidRDefault="002923F8" w:rsidP="002923F8">
      <w:pPr>
        <w:ind w:left="5387"/>
        <w:jc w:val="right"/>
        <w:rPr>
          <w:rFonts w:ascii="Calibri" w:hAnsi="Calibri" w:cs="Calibri"/>
        </w:rPr>
      </w:pPr>
      <w:r>
        <w:rPr>
          <w:rFonts w:ascii="Calibri" w:hAnsi="Calibri" w:cs="Calibri"/>
        </w:rPr>
        <w:t>_____________________</w:t>
      </w:r>
    </w:p>
    <w:p w:rsidR="002923F8" w:rsidRDefault="002923F8" w:rsidP="002923F8">
      <w:pPr>
        <w:ind w:left="5387"/>
        <w:jc w:val="right"/>
        <w:rPr>
          <w:rFonts w:ascii="Calibri" w:hAnsi="Calibri" w:cs="Calibri"/>
          <w:sz w:val="20"/>
          <w:szCs w:val="20"/>
        </w:rPr>
      </w:pPr>
      <w:r>
        <w:rPr>
          <w:rFonts w:ascii="Calibri" w:hAnsi="Calibri" w:cs="Arial"/>
          <w:noProof/>
          <w:lang w:eastAsia="it-IT"/>
        </w:rPr>
        <w:drawing>
          <wp:inline distT="0" distB="0" distL="0" distR="0">
            <wp:extent cx="685800" cy="409575"/>
            <wp:effectExtent l="19050" t="0" r="0" b="0"/>
            <wp:docPr id="2" name="Immagine 5" descr="log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logo-header"/>
                    <pic:cNvPicPr>
                      <a:picLocks noChangeAspect="1" noChangeArrowheads="1"/>
                    </pic:cNvPicPr>
                  </pic:nvPicPr>
                  <pic:blipFill>
                    <a:blip r:embed="rId11" cstate="print"/>
                    <a:srcRect/>
                    <a:stretch>
                      <a:fillRect/>
                    </a:stretch>
                  </pic:blipFill>
                  <pic:spPr bwMode="auto">
                    <a:xfrm>
                      <a:off x="0" y="0"/>
                      <a:ext cx="685800" cy="409575"/>
                    </a:xfrm>
                    <a:prstGeom prst="rect">
                      <a:avLst/>
                    </a:prstGeom>
                    <a:noFill/>
                    <a:ln w="9525">
                      <a:noFill/>
                      <a:miter lim="800000"/>
                      <a:headEnd/>
                      <a:tailEnd/>
                    </a:ln>
                  </pic:spPr>
                </pic:pic>
              </a:graphicData>
            </a:graphic>
          </wp:inline>
        </w:drawing>
      </w:r>
      <w:r>
        <w:rPr>
          <w:rFonts w:ascii="Calibri" w:hAnsi="Calibri" w:cs="Calibri"/>
          <w:sz w:val="20"/>
          <w:szCs w:val="20"/>
        </w:rPr>
        <w:t>Firmato digitalmente</w:t>
      </w:r>
    </w:p>
    <w:p w:rsidR="002923F8" w:rsidRDefault="002923F8" w:rsidP="00A51ED9">
      <w:pPr>
        <w:spacing w:line="240" w:lineRule="atLeast"/>
        <w:jc w:val="both"/>
        <w:rPr>
          <w:rStyle w:val="Collegamentoipertestuale"/>
          <w:rFonts w:ascii="Calibri" w:hAnsi="Calibri" w:cs="Calibri"/>
          <w:i/>
          <w:color w:val="C00000"/>
          <w:highlight w:val="yellow"/>
        </w:rPr>
      </w:pPr>
    </w:p>
    <w:p w:rsidR="002923F8" w:rsidRDefault="002923F8" w:rsidP="00A51ED9">
      <w:pPr>
        <w:spacing w:line="240" w:lineRule="atLeast"/>
        <w:jc w:val="both"/>
        <w:rPr>
          <w:rStyle w:val="Collegamentoipertestuale"/>
          <w:rFonts w:ascii="Calibri" w:hAnsi="Calibri" w:cs="Calibri"/>
          <w:i/>
          <w:color w:val="C00000"/>
          <w:highlight w:val="yellow"/>
        </w:rPr>
      </w:pPr>
    </w:p>
    <w:p w:rsidR="002923F8" w:rsidRDefault="002923F8" w:rsidP="00A51ED9">
      <w:pPr>
        <w:spacing w:line="240" w:lineRule="atLeast"/>
        <w:jc w:val="both"/>
        <w:rPr>
          <w:rStyle w:val="Collegamentoipertestuale"/>
          <w:rFonts w:ascii="Calibri" w:hAnsi="Calibri" w:cs="Calibri"/>
          <w:i/>
          <w:color w:val="C00000"/>
          <w:highlight w:val="yellow"/>
        </w:rPr>
      </w:pPr>
    </w:p>
    <w:p w:rsidR="002923F8" w:rsidRDefault="002923F8" w:rsidP="00A51ED9">
      <w:pPr>
        <w:spacing w:line="240" w:lineRule="atLeast"/>
        <w:jc w:val="both"/>
        <w:rPr>
          <w:rStyle w:val="Collegamentoipertestuale"/>
          <w:rFonts w:ascii="Calibri" w:hAnsi="Calibri" w:cs="Calibri"/>
          <w:i/>
          <w:color w:val="C00000"/>
          <w:highlight w:val="yellow"/>
        </w:rPr>
      </w:pPr>
    </w:p>
    <w:p w:rsidR="002923F8" w:rsidRDefault="002923F8" w:rsidP="00A51ED9">
      <w:pPr>
        <w:spacing w:line="240" w:lineRule="atLeast"/>
        <w:jc w:val="both"/>
        <w:rPr>
          <w:rStyle w:val="Collegamentoipertestuale"/>
          <w:rFonts w:ascii="Calibri" w:hAnsi="Calibri" w:cs="Calibri"/>
          <w:i/>
          <w:color w:val="C00000"/>
          <w:highlight w:val="yellow"/>
        </w:rPr>
      </w:pPr>
    </w:p>
    <w:p w:rsidR="002923F8" w:rsidRDefault="002923F8" w:rsidP="00A51ED9">
      <w:pPr>
        <w:spacing w:line="240" w:lineRule="atLeast"/>
        <w:jc w:val="both"/>
        <w:rPr>
          <w:rStyle w:val="Collegamentoipertestuale"/>
          <w:rFonts w:ascii="Calibri" w:hAnsi="Calibri" w:cs="Calibri"/>
          <w:i/>
          <w:color w:val="C00000"/>
          <w:highlight w:val="yellow"/>
        </w:rPr>
      </w:pPr>
    </w:p>
    <w:p w:rsidR="002923F8" w:rsidRDefault="002923F8" w:rsidP="00A51ED9">
      <w:pPr>
        <w:spacing w:line="240" w:lineRule="atLeast"/>
        <w:jc w:val="both"/>
        <w:rPr>
          <w:rStyle w:val="Collegamentoipertestuale"/>
          <w:rFonts w:ascii="Calibri" w:hAnsi="Calibri" w:cs="Calibri"/>
          <w:i/>
          <w:color w:val="C00000"/>
          <w:highlight w:val="yellow"/>
        </w:rPr>
      </w:pPr>
    </w:p>
    <w:p w:rsidR="002923F8" w:rsidRDefault="002923F8" w:rsidP="00A51ED9">
      <w:pPr>
        <w:spacing w:line="240" w:lineRule="atLeast"/>
        <w:jc w:val="both"/>
        <w:rPr>
          <w:rStyle w:val="Collegamentoipertestuale"/>
          <w:rFonts w:ascii="Calibri" w:hAnsi="Calibri" w:cs="Calibri"/>
          <w:i/>
          <w:color w:val="C00000"/>
          <w:highlight w:val="yellow"/>
        </w:rPr>
      </w:pPr>
    </w:p>
    <w:p w:rsidR="002923F8" w:rsidRDefault="002923F8" w:rsidP="00A51ED9">
      <w:pPr>
        <w:spacing w:line="240" w:lineRule="atLeast"/>
        <w:jc w:val="both"/>
        <w:rPr>
          <w:rStyle w:val="Collegamentoipertestuale"/>
          <w:rFonts w:ascii="Calibri" w:hAnsi="Calibri" w:cs="Calibri"/>
          <w:i/>
          <w:color w:val="C00000"/>
          <w:highlight w:val="yellow"/>
        </w:rPr>
      </w:pPr>
    </w:p>
    <w:p w:rsidR="002923F8" w:rsidRDefault="002923F8" w:rsidP="00A51ED9">
      <w:pPr>
        <w:spacing w:line="240" w:lineRule="atLeast"/>
        <w:jc w:val="both"/>
        <w:rPr>
          <w:rStyle w:val="Collegamentoipertestuale"/>
          <w:rFonts w:ascii="Calibri" w:hAnsi="Calibri" w:cs="Calibri"/>
          <w:i/>
          <w:color w:val="C00000"/>
          <w:highlight w:val="yellow"/>
        </w:rPr>
      </w:pPr>
    </w:p>
    <w:p w:rsidR="002923F8" w:rsidRDefault="002923F8" w:rsidP="00A51ED9">
      <w:pPr>
        <w:spacing w:line="240" w:lineRule="atLeast"/>
        <w:jc w:val="both"/>
        <w:rPr>
          <w:rStyle w:val="Collegamentoipertestuale"/>
          <w:rFonts w:ascii="Calibri" w:hAnsi="Calibri" w:cs="Calibri"/>
          <w:i/>
          <w:color w:val="C00000"/>
          <w:highlight w:val="yellow"/>
        </w:rPr>
      </w:pPr>
    </w:p>
    <w:p w:rsidR="002923F8" w:rsidRPr="006166CD" w:rsidRDefault="002923F8" w:rsidP="00A51ED9">
      <w:pPr>
        <w:spacing w:line="240" w:lineRule="atLeast"/>
        <w:jc w:val="both"/>
        <w:rPr>
          <w:rStyle w:val="Collegamentoipertestuale"/>
          <w:rFonts w:ascii="Calibri" w:hAnsi="Calibri" w:cs="Calibri"/>
          <w:i/>
          <w:color w:val="C00000"/>
          <w:highlight w:val="yellow"/>
        </w:rPr>
      </w:pPr>
    </w:p>
    <w:p w:rsidR="00A51ED9" w:rsidRPr="00B83EA9" w:rsidRDefault="00A51ED9" w:rsidP="00B83EA9">
      <w:pPr>
        <w:pBdr>
          <w:top w:val="single" w:sz="4" w:space="1" w:color="auto"/>
          <w:left w:val="single" w:sz="4" w:space="1" w:color="auto"/>
          <w:bottom w:val="single" w:sz="4" w:space="1" w:color="auto"/>
          <w:right w:val="single" w:sz="4" w:space="1" w:color="auto"/>
        </w:pBdr>
        <w:spacing w:line="240" w:lineRule="atLeast"/>
        <w:ind w:left="1418" w:hanging="1418"/>
        <w:jc w:val="both"/>
        <w:rPr>
          <w:rFonts w:ascii="Calibri" w:hAnsi="Calibri" w:cs="Calibri"/>
          <w:i/>
          <w:color w:val="C00000"/>
          <w:u w:val="single"/>
        </w:rPr>
      </w:pPr>
      <w:r w:rsidRPr="00B83EA9">
        <w:rPr>
          <w:rStyle w:val="Collegamentoipertestuale"/>
          <w:rFonts w:ascii="Calibri" w:hAnsi="Calibri" w:cs="Calibri"/>
          <w:i/>
          <w:color w:val="C00000"/>
        </w:rPr>
        <w:lastRenderedPageBreak/>
        <w:t xml:space="preserve">[solo per gli appalti PNRR] </w:t>
      </w:r>
    </w:p>
    <w:p w:rsidR="00A51ED9" w:rsidRPr="00B83EA9" w:rsidRDefault="00A51ED9" w:rsidP="00B83EA9">
      <w:pPr>
        <w:pBdr>
          <w:top w:val="single" w:sz="4" w:space="1" w:color="auto"/>
          <w:left w:val="single" w:sz="4" w:space="1" w:color="auto"/>
          <w:bottom w:val="single" w:sz="4" w:space="1" w:color="auto"/>
          <w:right w:val="single" w:sz="4" w:space="1" w:color="auto"/>
        </w:pBdr>
        <w:spacing w:line="240" w:lineRule="atLeast"/>
        <w:ind w:left="1410" w:hanging="1410"/>
        <w:jc w:val="both"/>
        <w:rPr>
          <w:rFonts w:ascii="Calibri" w:hAnsi="Calibri"/>
        </w:rPr>
      </w:pPr>
      <w:r w:rsidRPr="00B83EA9">
        <w:rPr>
          <w:rFonts w:ascii="Calibri" w:hAnsi="Calibri"/>
          <w:b/>
        </w:rPr>
        <w:t xml:space="preserve">VISTO </w:t>
      </w:r>
      <w:r w:rsidRPr="00B83EA9">
        <w:rPr>
          <w:rFonts w:ascii="Calibri" w:hAnsi="Calibri"/>
          <w:b/>
        </w:rPr>
        <w:tab/>
      </w:r>
      <w:r w:rsidRPr="00B83EA9">
        <w:rPr>
          <w:rFonts w:ascii="Calibri" w:hAnsi="Calibri"/>
          <w:b/>
        </w:rPr>
        <w:tab/>
      </w:r>
      <w:r w:rsidRPr="00B83EA9">
        <w:rPr>
          <w:rFonts w:ascii="Calibri" w:hAnsi="Calibri"/>
          <w:u w:val="single"/>
        </w:rPr>
        <w:t>l’accordo di concessione</w:t>
      </w:r>
      <w:r w:rsidRPr="00B83EA9">
        <w:rPr>
          <w:rFonts w:ascii="Calibri" w:hAnsi="Calibri"/>
        </w:rPr>
        <w:t xml:space="preserve"> del finanziamento rilasciato in PIATTAFORMA FUTURA firmato digitalmente dal Dirigente scolastico e dal Direttore generale e coordinatore dell’Unità di missione per il PNRR prot. ________ del __/__/____</w:t>
      </w:r>
      <w:r w:rsidRPr="00B83EA9">
        <w:rPr>
          <w:rFonts w:ascii="Calibri" w:hAnsi="Calibri"/>
          <w:b/>
        </w:rPr>
        <w:t xml:space="preserve"> </w:t>
      </w:r>
      <w:r w:rsidRPr="00B83EA9">
        <w:rPr>
          <w:rFonts w:ascii="Calibri" w:hAnsi="Calibri"/>
        </w:rPr>
        <w:t xml:space="preserve"> che rappresenta la formale autorizzazione dell’avvio delle attività;</w:t>
      </w:r>
    </w:p>
    <w:p w:rsidR="00A51ED9" w:rsidRPr="00B83EA9" w:rsidRDefault="00A51ED9" w:rsidP="00B83EA9">
      <w:pPr>
        <w:pStyle w:val="Articolo"/>
        <w:pBdr>
          <w:top w:val="single" w:sz="4" w:space="1" w:color="auto"/>
          <w:left w:val="single" w:sz="4" w:space="1" w:color="auto"/>
          <w:bottom w:val="single" w:sz="4" w:space="1" w:color="auto"/>
          <w:right w:val="single" w:sz="4" w:space="1" w:color="auto"/>
        </w:pBdr>
        <w:spacing w:after="0" w:line="240" w:lineRule="atLeast"/>
        <w:ind w:left="1410" w:hanging="1410"/>
        <w:contextualSpacing w:val="0"/>
        <w:jc w:val="both"/>
        <w:rPr>
          <w:b w:val="0"/>
          <w:bCs w:val="0"/>
        </w:rPr>
      </w:pPr>
      <w:r w:rsidRPr="00B83EA9">
        <w:rPr>
          <w:rFonts w:eastAsia="Calibri"/>
          <w:lang w:eastAsia="en-US"/>
        </w:rPr>
        <w:t>VISTE</w:t>
      </w:r>
      <w:r w:rsidRPr="00B83EA9">
        <w:rPr>
          <w:rFonts w:eastAsia="Calibri"/>
          <w:lang w:eastAsia="en-US"/>
        </w:rPr>
        <w:tab/>
      </w:r>
      <w:r w:rsidRPr="00B83EA9">
        <w:rPr>
          <w:rFonts w:eastAsia="Calibri"/>
          <w:lang w:eastAsia="en-US"/>
        </w:rPr>
        <w:tab/>
        <w:t xml:space="preserve"> </w:t>
      </w:r>
      <w:r w:rsidRPr="00B83EA9">
        <w:rPr>
          <w:rFonts w:eastAsia="Calibri"/>
          <w:b w:val="0"/>
          <w:bCs w:val="0"/>
          <w:lang w:eastAsia="en-US"/>
        </w:rPr>
        <w:t>le Circolari del</w:t>
      </w:r>
      <w:r w:rsidRPr="00B83EA9">
        <w:rPr>
          <w:rFonts w:eastAsia="Calibri"/>
          <w:lang w:eastAsia="en-US"/>
        </w:rPr>
        <w:t xml:space="preserve"> </w:t>
      </w:r>
      <w:r w:rsidRPr="00B83EA9">
        <w:rPr>
          <w:b w:val="0"/>
          <w:bCs w:val="0"/>
        </w:rPr>
        <w:t>Ministero dell’economia e delle finanze, Dipartimento della Ragioneria Generale dello Stato – Unità di Missione NG EU, n. 32, del 30 dicembre 2021, n. 33 del 13 ottobre 2022 e n. 16 del 14 aprile 2023;</w:t>
      </w:r>
    </w:p>
    <w:p w:rsidR="00A51ED9" w:rsidRPr="00B83EA9" w:rsidRDefault="00A51ED9" w:rsidP="00B83EA9">
      <w:pPr>
        <w:pStyle w:val="Articolo"/>
        <w:pBdr>
          <w:top w:val="single" w:sz="4" w:space="1" w:color="auto"/>
          <w:left w:val="single" w:sz="4" w:space="1" w:color="auto"/>
          <w:bottom w:val="single" w:sz="4" w:space="1" w:color="auto"/>
          <w:right w:val="single" w:sz="4" w:space="1" w:color="auto"/>
        </w:pBdr>
        <w:spacing w:after="0" w:line="240" w:lineRule="atLeast"/>
        <w:ind w:left="1410" w:hanging="1410"/>
        <w:contextualSpacing w:val="0"/>
        <w:jc w:val="both"/>
        <w:rPr>
          <w:b w:val="0"/>
          <w:bCs w:val="0"/>
        </w:rPr>
      </w:pPr>
      <w:r w:rsidRPr="00B83EA9">
        <w:t>VISTO</w:t>
      </w:r>
      <w:r w:rsidRPr="00B83EA9">
        <w:rPr>
          <w:b w:val="0"/>
          <w:bCs w:val="0"/>
          <w:i/>
          <w:iCs/>
        </w:rPr>
        <w:t xml:space="preserve"> </w:t>
      </w:r>
      <w:r w:rsidRPr="00B83EA9">
        <w:rPr>
          <w:b w:val="0"/>
          <w:bCs w:val="0"/>
          <w:i/>
          <w:iCs/>
        </w:rPr>
        <w:tab/>
      </w:r>
      <w:r w:rsidRPr="00B83EA9">
        <w:rPr>
          <w:b w:val="0"/>
          <w:bCs w:val="0"/>
          <w:i/>
          <w:iCs/>
        </w:rPr>
        <w:tab/>
      </w:r>
      <w:r w:rsidRPr="00B83EA9">
        <w:rPr>
          <w:b w:val="0"/>
          <w:bCs w:val="0"/>
        </w:rPr>
        <w:t>l’art. 47 del citato decreto-legge n. 77/2021, recante «</w:t>
      </w:r>
      <w:r w:rsidRPr="00B83EA9">
        <w:rPr>
          <w:b w:val="0"/>
          <w:bCs w:val="0"/>
          <w:i/>
          <w:iCs/>
        </w:rPr>
        <w:t>Pari opportunità e inclusione lavorativa nei contratti pubblici, nel PNRR e nel PNC</w:t>
      </w:r>
      <w:r w:rsidRPr="00B83EA9">
        <w:rPr>
          <w:b w:val="0"/>
          <w:bCs w:val="0"/>
        </w:rPr>
        <w:t>»</w:t>
      </w:r>
      <w:r w:rsidRPr="00B83EA9">
        <w:rPr>
          <w:rFonts w:eastAsia="Calibri"/>
          <w:b w:val="0"/>
          <w:bCs w:val="0"/>
        </w:rPr>
        <w:t xml:space="preserve">,e </w:t>
      </w:r>
      <w:r w:rsidRPr="00B83EA9">
        <w:rPr>
          <w:b w:val="0"/>
          <w:bCs w:val="0"/>
        </w:rPr>
        <w:tab/>
        <w:t xml:space="preserve">il decreto del 7 dicembre 2021 della Presidenza del Consiglio dei Ministri, Dipartimento per le Pari Opportunità, con il quale sono state approvate </w:t>
      </w:r>
      <w:r w:rsidRPr="00B83EA9">
        <w:rPr>
          <w:b w:val="0"/>
          <w:bCs w:val="0"/>
          <w:u w:val="single"/>
        </w:rPr>
        <w:t>le LINEE GUIDA volte a favorire la pari opportunità di genere e generazionali</w:t>
      </w:r>
      <w:r w:rsidRPr="00B83EA9">
        <w:rPr>
          <w:b w:val="0"/>
          <w:bCs w:val="0"/>
        </w:rPr>
        <w:t xml:space="preserve">, nonché l’inclusione lavorativa delle persone con disabilità nei contratti pubblici finanziati con le risorse del PNRR e del PNC;  </w:t>
      </w:r>
    </w:p>
    <w:p w:rsidR="00A51ED9" w:rsidRPr="00B83EA9" w:rsidRDefault="00A51ED9" w:rsidP="00B83EA9">
      <w:pPr>
        <w:pBdr>
          <w:top w:val="single" w:sz="4" w:space="1" w:color="auto"/>
          <w:left w:val="single" w:sz="4" w:space="1" w:color="auto"/>
          <w:bottom w:val="single" w:sz="4" w:space="1" w:color="auto"/>
          <w:right w:val="single" w:sz="4" w:space="1" w:color="auto"/>
        </w:pBdr>
        <w:ind w:left="1410" w:hanging="1410"/>
        <w:jc w:val="both"/>
        <w:rPr>
          <w:rFonts w:ascii="Calibri" w:hAnsi="Calibri" w:cs="Calibri"/>
          <w:b/>
        </w:rPr>
      </w:pPr>
      <w:r w:rsidRPr="00B83EA9">
        <w:rPr>
          <w:rFonts w:ascii="Calibri" w:hAnsi="Calibri" w:cs="Calibri"/>
          <w:b/>
        </w:rPr>
        <w:t xml:space="preserve">AI SENSI </w:t>
      </w:r>
      <w:r w:rsidRPr="00B83EA9">
        <w:rPr>
          <w:rFonts w:ascii="Calibri" w:hAnsi="Calibri" w:cs="Calibri"/>
          <w:b/>
        </w:rPr>
        <w:tab/>
      </w:r>
      <w:r w:rsidRPr="00B83EA9">
        <w:rPr>
          <w:rFonts w:ascii="Calibri" w:hAnsi="Calibri" w:cs="Calibri"/>
        </w:rPr>
        <w:t>dell’art.47 del D.L. 77/2021 l’O.E. s’impegna:</w:t>
      </w:r>
    </w:p>
    <w:p w:rsidR="00A51ED9" w:rsidRPr="00B83EA9" w:rsidRDefault="00A51ED9" w:rsidP="00B83EA9">
      <w:pPr>
        <w:pBdr>
          <w:top w:val="single" w:sz="4" w:space="1" w:color="auto"/>
          <w:left w:val="single" w:sz="4" w:space="1" w:color="auto"/>
          <w:bottom w:val="single" w:sz="4" w:space="1" w:color="auto"/>
          <w:right w:val="single" w:sz="4" w:space="1" w:color="auto"/>
        </w:pBdr>
        <w:ind w:left="1410" w:hanging="1410"/>
        <w:jc w:val="both"/>
        <w:rPr>
          <w:rFonts w:ascii="Calibri" w:hAnsi="Calibri" w:cs="Calibri"/>
          <w:b/>
        </w:rPr>
      </w:pPr>
      <w:r w:rsidRPr="00B83EA9">
        <w:rPr>
          <w:rFonts w:ascii="Calibri" w:hAnsi="Calibri" w:cs="Calibri"/>
          <w:b/>
        </w:rPr>
        <w:t xml:space="preserve">                               -</w:t>
      </w:r>
      <w:r w:rsidRPr="00B83EA9">
        <w:rPr>
          <w:rFonts w:ascii="Calibri" w:hAnsi="Calibri" w:cs="Calibri"/>
          <w:color w:val="000000"/>
        </w:rPr>
        <w:t xml:space="preserve">al momento della presentazione dell’offerta, a dichiarare di aver ottemperato agli obblighi in materia di lavoro delle persone con disabilità di cui alla L. 12 marzo 1999, n. 68; </w:t>
      </w:r>
    </w:p>
    <w:p w:rsidR="00B83EA9" w:rsidRDefault="00A51ED9" w:rsidP="00B83EA9">
      <w:pPr>
        <w:pBdr>
          <w:top w:val="single" w:sz="4" w:space="1" w:color="auto"/>
          <w:left w:val="single" w:sz="4" w:space="1" w:color="auto"/>
          <w:bottom w:val="single" w:sz="4" w:space="1" w:color="auto"/>
          <w:right w:val="single" w:sz="4" w:space="1" w:color="auto"/>
        </w:pBdr>
        <w:ind w:left="1410" w:hanging="1410"/>
        <w:jc w:val="both"/>
        <w:rPr>
          <w:rFonts w:ascii="Calibri" w:hAnsi="Calibri" w:cs="Calibri"/>
          <w:color w:val="000000"/>
        </w:rPr>
      </w:pPr>
      <w:r w:rsidRPr="00B83EA9">
        <w:rPr>
          <w:rFonts w:ascii="Calibri" w:hAnsi="Calibri" w:cs="Calibri"/>
          <w:b/>
        </w:rPr>
        <w:t xml:space="preserve">                              -</w:t>
      </w:r>
      <w:r w:rsidRPr="00B83EA9">
        <w:rPr>
          <w:rFonts w:ascii="Calibri" w:hAnsi="Calibri" w:cs="Calibri"/>
          <w:color w:val="000000"/>
        </w:rPr>
        <w:t>ad assicurare, in caso di aggiudicazione del contratto, una quota pari al 30% delle assunzioni necessarie per l’esecuzione del contratto ovvero per la realizzazione di attività ad esso connesse o strumentali, sia all’occupazione giovanile sia all’occupazione femminile.</w:t>
      </w:r>
      <w:r w:rsidRPr="00DD7BD6">
        <w:rPr>
          <w:rFonts w:ascii="Calibri" w:hAnsi="Calibri" w:cs="Calibri"/>
          <w:color w:val="000000"/>
        </w:rPr>
        <w:t xml:space="preserve"> </w:t>
      </w:r>
    </w:p>
    <w:p w:rsidR="00B83EA9" w:rsidRDefault="00B83EA9" w:rsidP="00B83EA9">
      <w:pPr>
        <w:pBdr>
          <w:top w:val="single" w:sz="4" w:space="1" w:color="auto"/>
          <w:left w:val="single" w:sz="4" w:space="1" w:color="auto"/>
          <w:bottom w:val="single" w:sz="4" w:space="1" w:color="auto"/>
          <w:right w:val="single" w:sz="4" w:space="1" w:color="auto"/>
        </w:pBdr>
        <w:ind w:left="1410" w:hanging="1410"/>
        <w:jc w:val="both"/>
        <w:rPr>
          <w:rFonts w:ascii="Calibri" w:hAnsi="Calibri"/>
          <w:b/>
        </w:rPr>
      </w:pPr>
      <w:r w:rsidRPr="0091790D">
        <w:rPr>
          <w:rFonts w:ascii="Calibri" w:hAnsi="Calibri"/>
          <w:b/>
        </w:rPr>
        <w:t xml:space="preserve">AI SENSI </w:t>
      </w:r>
      <w:r w:rsidRPr="0091790D">
        <w:rPr>
          <w:rFonts w:ascii="Calibri" w:hAnsi="Calibri"/>
          <w:b/>
        </w:rPr>
        <w:tab/>
      </w:r>
      <w:r w:rsidRPr="0091790D">
        <w:rPr>
          <w:rFonts w:ascii="Calibri" w:hAnsi="Calibri"/>
        </w:rPr>
        <w:t xml:space="preserve">dell’art.20, comma 1 del D.Lgs.231/2007 l’O.E. s’impegna, </w:t>
      </w:r>
      <w:r w:rsidRPr="0002138E">
        <w:rPr>
          <w:rFonts w:ascii="Calibri" w:hAnsi="Calibri" w:cs="Calibri"/>
          <w:color w:val="000000"/>
        </w:rPr>
        <w:t>al momento della presentazione dell’offerta,</w:t>
      </w:r>
      <w:r w:rsidRPr="0091790D">
        <w:rPr>
          <w:rFonts w:ascii="Calibri" w:hAnsi="Calibri" w:cs="Calibri"/>
          <w:color w:val="000000"/>
        </w:rPr>
        <w:t xml:space="preserve"> a presentare dichiarazione </w:t>
      </w:r>
      <w:r w:rsidRPr="00B83EA9">
        <w:rPr>
          <w:rFonts w:ascii="Calibri" w:hAnsi="Calibri" w:cs="Calibri"/>
          <w:color w:val="000000"/>
        </w:rPr>
        <w:t>sostitutiva sul “Titolare effettivo”;</w:t>
      </w:r>
    </w:p>
    <w:p w:rsidR="00A51ED9" w:rsidRPr="00B83EA9" w:rsidRDefault="00B83EA9" w:rsidP="00B83EA9">
      <w:pPr>
        <w:pBdr>
          <w:top w:val="single" w:sz="4" w:space="1" w:color="auto"/>
          <w:left w:val="single" w:sz="4" w:space="1" w:color="auto"/>
          <w:bottom w:val="single" w:sz="4" w:space="1" w:color="auto"/>
          <w:right w:val="single" w:sz="4" w:space="1" w:color="auto"/>
        </w:pBdr>
        <w:ind w:left="1410" w:hanging="1410"/>
        <w:jc w:val="both"/>
        <w:rPr>
          <w:rStyle w:val="Collegamentoipertestuale"/>
          <w:rFonts w:ascii="Calibri" w:hAnsi="Calibri"/>
          <w:color w:val="auto"/>
          <w:u w:val="none"/>
        </w:rPr>
      </w:pPr>
      <w:r w:rsidRPr="00650539">
        <w:rPr>
          <w:rFonts w:ascii="Calibri" w:hAnsi="Calibri"/>
          <w:b/>
        </w:rPr>
        <w:t>PRESO ATTO</w:t>
      </w:r>
      <w:r w:rsidRPr="00650539">
        <w:rPr>
          <w:rFonts w:ascii="Calibri" w:hAnsi="Calibri"/>
        </w:rPr>
        <w:t xml:space="preserve"> </w:t>
      </w:r>
      <w:r w:rsidRPr="00650539">
        <w:rPr>
          <w:rFonts w:ascii="Calibri" w:hAnsi="Calibri"/>
        </w:rPr>
        <w:tab/>
        <w:t>che, relativamente all’impiego dei fondi PNRR, l’intento del legislatore nazionale e comunitario è quello di consentire una reale accelerazione della spesa e semplificazione delle procedure di acquisto;</w:t>
      </w:r>
    </w:p>
    <w:p w:rsidR="00A51ED9" w:rsidRDefault="00A51ED9" w:rsidP="00A51ED9">
      <w:pPr>
        <w:jc w:val="both"/>
        <w:rPr>
          <w:rFonts w:ascii="Calibri" w:hAnsi="Calibri"/>
          <w:b/>
        </w:rPr>
      </w:pPr>
    </w:p>
    <w:p w:rsidR="00A51ED9" w:rsidRPr="0092288C" w:rsidRDefault="00A51ED9" w:rsidP="00A51ED9">
      <w:pPr>
        <w:autoSpaceDE w:val="0"/>
        <w:autoSpaceDN w:val="0"/>
        <w:adjustRightInd w:val="0"/>
        <w:ind w:left="1410" w:hanging="1410"/>
        <w:jc w:val="both"/>
        <w:rPr>
          <w:rFonts w:ascii="Calibri" w:hAnsi="Calibri"/>
        </w:rPr>
      </w:pPr>
      <w:r w:rsidRPr="007422D6">
        <w:rPr>
          <w:rFonts w:ascii="Calibri" w:hAnsi="Calibri"/>
          <w:b/>
        </w:rPr>
        <w:t>TENUTO CONTO</w:t>
      </w:r>
      <w:r w:rsidRPr="007422D6">
        <w:rPr>
          <w:rFonts w:ascii="Calibri" w:hAnsi="Calibri"/>
        </w:rPr>
        <w:t xml:space="preserve"> delle funzioni e dei poteri del Dirigente Scolastico in materia negoziale, come definiti dall'articolo 25, comma 2, del decreto legislativo 30 marzo 2001, n. 165 e dall’articolo 1, comma 78, della legge n. 107 del 2015;</w:t>
      </w:r>
    </w:p>
    <w:p w:rsidR="00A51ED9" w:rsidRPr="00650539" w:rsidRDefault="00A51ED9" w:rsidP="00A51ED9">
      <w:pPr>
        <w:ind w:left="1410" w:hanging="1410"/>
        <w:jc w:val="both"/>
        <w:rPr>
          <w:rFonts w:ascii="Calibri" w:hAnsi="Calibri"/>
        </w:rPr>
      </w:pPr>
      <w:r>
        <w:rPr>
          <w:rFonts w:ascii="Calibri" w:hAnsi="Calibri" w:cs="Calibri"/>
          <w:b/>
        </w:rPr>
        <w:t>VISTO</w:t>
      </w:r>
      <w:r w:rsidRPr="00BA24BB">
        <w:rPr>
          <w:rFonts w:ascii="Calibri" w:hAnsi="Calibri" w:cs="Calibri"/>
          <w:b/>
        </w:rPr>
        <w:tab/>
      </w:r>
      <w:r>
        <w:rPr>
          <w:rFonts w:ascii="Calibri" w:hAnsi="Calibri" w:cs="Calibri"/>
        </w:rPr>
        <w:t xml:space="preserve">il CII siglato in </w:t>
      </w:r>
      <w:r w:rsidRPr="00B83EA9">
        <w:rPr>
          <w:rFonts w:ascii="Calibri" w:hAnsi="Calibri" w:cs="Calibri"/>
        </w:rPr>
        <w:t>data _/__/____;</w:t>
      </w:r>
    </w:p>
    <w:p w:rsidR="00A51ED9" w:rsidRPr="006166CD" w:rsidRDefault="00A51ED9" w:rsidP="00A51ED9">
      <w:pPr>
        <w:spacing w:line="240" w:lineRule="atLeast"/>
        <w:ind w:left="1412" w:hanging="1412"/>
        <w:jc w:val="both"/>
        <w:rPr>
          <w:rFonts w:ascii="Calibri" w:hAnsi="Calibri" w:cs="Calibri"/>
          <w:i/>
        </w:rPr>
      </w:pPr>
      <w:r w:rsidRPr="001500C3">
        <w:rPr>
          <w:rFonts w:ascii="Calibri" w:hAnsi="Calibri" w:cs="Calibri"/>
          <w:b/>
        </w:rPr>
        <w:t>VISTO</w:t>
      </w:r>
      <w:r w:rsidRPr="001500C3">
        <w:rPr>
          <w:rFonts w:ascii="Calibri" w:hAnsi="Calibri" w:cs="Calibri"/>
        </w:rPr>
        <w:tab/>
      </w:r>
      <w:r w:rsidRPr="001500C3">
        <w:rPr>
          <w:rFonts w:ascii="Calibri" w:hAnsi="Calibri" w:cs="Calibri"/>
        </w:rPr>
        <w:tab/>
      </w:r>
      <w:r>
        <w:rPr>
          <w:rFonts w:ascii="Calibri" w:hAnsi="Calibri" w:cs="Calibri"/>
        </w:rPr>
        <w:t xml:space="preserve">i </w:t>
      </w:r>
      <w:r>
        <w:rPr>
          <w:rFonts w:ascii="Calibri" w:hAnsi="Calibri"/>
        </w:rPr>
        <w:t>commi 1 e 2 del</w:t>
      </w:r>
      <w:r w:rsidRPr="001500C3">
        <w:rPr>
          <w:rFonts w:ascii="Calibri" w:hAnsi="Calibri"/>
        </w:rPr>
        <w:t xml:space="preserve">l’art.49 del D.Lgs.36/2023, per i quali </w:t>
      </w:r>
      <w:r w:rsidRPr="001500C3">
        <w:rPr>
          <w:rFonts w:ascii="Calibri" w:hAnsi="Calibri"/>
          <w:i/>
        </w:rPr>
        <w:t xml:space="preserve">gli  affidamenti  avvengono  nel rispetto del principio di rotazione.  In  applicazione  del  principio  di   rotazione   é   vietato l'affidamento o l'aggiudicazione di un appalto al contraente  uscente nei casi in cui due consecutivi affidamenti  abbiano  a  oggetto  una commessa rientrante nello </w:t>
      </w:r>
      <w:r w:rsidRPr="001500C3">
        <w:rPr>
          <w:rFonts w:ascii="Calibri" w:hAnsi="Calibri"/>
          <w:i/>
        </w:rPr>
        <w:lastRenderedPageBreak/>
        <w:t>stesso settore merceologico,  oppure  nella stessa categoria di opere, oppure nello stesso settore di servizi.</w:t>
      </w:r>
    </w:p>
    <w:p w:rsidR="00A51ED9" w:rsidRDefault="00A51ED9" w:rsidP="00A51ED9">
      <w:pPr>
        <w:autoSpaceDE w:val="0"/>
        <w:autoSpaceDN w:val="0"/>
        <w:adjustRightInd w:val="0"/>
        <w:ind w:left="1410" w:hanging="1410"/>
        <w:jc w:val="both"/>
        <w:rPr>
          <w:rFonts w:ascii="Calibri" w:hAnsi="Calibri" w:cs="Calibri"/>
          <w:i/>
        </w:rPr>
      </w:pPr>
      <w:r w:rsidRPr="00CB4BF5">
        <w:rPr>
          <w:rFonts w:ascii="Calibri" w:hAnsi="Calibri" w:cs="Calibri"/>
          <w:b/>
        </w:rPr>
        <w:t xml:space="preserve">VISTA </w:t>
      </w:r>
      <w:r>
        <w:rPr>
          <w:rFonts w:ascii="Calibri" w:hAnsi="Calibri" w:cs="Calibri"/>
        </w:rPr>
        <w:tab/>
      </w:r>
      <w:r>
        <w:rPr>
          <w:rFonts w:ascii="Calibri" w:hAnsi="Calibri" w:cs="Calibri"/>
          <w:b/>
        </w:rPr>
        <w:t>la FAQ N.8 del MIM</w:t>
      </w:r>
      <w:r w:rsidRPr="00B25E2C">
        <w:rPr>
          <w:rFonts w:ascii="Calibri" w:hAnsi="Calibri" w:cs="Calibri"/>
          <w:b/>
        </w:rPr>
        <w:t xml:space="preserve"> del 20/2/2023 che testualmente si cita: </w:t>
      </w:r>
      <w:r w:rsidRPr="00ED1739">
        <w:rPr>
          <w:rFonts w:ascii="Calibri" w:hAnsi="Calibri" w:cs="Calibri"/>
          <w:i/>
        </w:rPr>
        <w:t>con quali procedure devono essere individuati i soggetti partner privati che partecipano al progetto a titolo oneroso? Le istituzioni scolastiche possono scegliere una o più opzioni per la procedura di individuazione dei partner privati. Nel caso si opti per la esternalizzazione e affidamento di servizi (appalto di servizi), la procedura di individuazione degli operatori economici è regolata dal codice dei contratti pubblici, venendo ad esistenza un rapporto a prestazioni corrispettive. Ad essa si applicano, pertanto, le norme vigenti in materia di affidamento di servizi (affidamento diretto, procedura negoziata, etc.), in base all’importo oggetto di appalto.</w:t>
      </w:r>
    </w:p>
    <w:p w:rsidR="00A51ED9" w:rsidRPr="0050668E" w:rsidRDefault="00A51ED9" w:rsidP="00A51ED9">
      <w:pPr>
        <w:autoSpaceDE w:val="0"/>
        <w:autoSpaceDN w:val="0"/>
        <w:adjustRightInd w:val="0"/>
        <w:ind w:left="1410" w:hanging="1410"/>
        <w:jc w:val="both"/>
        <w:rPr>
          <w:rFonts w:ascii="Calibri" w:hAnsi="Calibri" w:cs="Calibri"/>
          <w:i/>
        </w:rPr>
      </w:pPr>
      <w:r>
        <w:rPr>
          <w:rFonts w:ascii="Calibri" w:hAnsi="Calibri" w:cs="Calibri"/>
          <w:b/>
        </w:rPr>
        <w:t>VISTA</w:t>
      </w:r>
      <w:r>
        <w:rPr>
          <w:rFonts w:ascii="Calibri" w:hAnsi="Calibri" w:cs="Calibri"/>
          <w:b/>
        </w:rPr>
        <w:tab/>
      </w:r>
      <w:r w:rsidRPr="0050668E">
        <w:rPr>
          <w:rFonts w:ascii="Calibri" w:hAnsi="Calibri" w:cs="Calibri"/>
          <w:b/>
        </w:rPr>
        <w:t xml:space="preserve">la FAQ N.7 del MIM del 28 febbraio 2024 che testualmente cita: </w:t>
      </w:r>
      <w:r w:rsidRPr="0050668E">
        <w:rPr>
          <w:rFonts w:ascii="Calibri" w:hAnsi="Calibri" w:cs="Calibri"/>
          <w:i/>
        </w:rPr>
        <w:t>7. L’affidamento dei servizi di formazione a un operatore economico mediante procedure di cui al Codice dei contratti pubblici (D.Lgs. n. 36/2023) presuppone obbligatoriamente il previo esperimento di una procedura ai sensi dell'art. 7, comma 6, del D.Lgs. n. 165/2001? Qualora l’istituzione scolastica, nell’ambito della propria discrezionalità, intenda acquisire un servizio di formazione e, dunque, individuare un operatore economico che possa erogare tale servizio, troveranno diretta applicazione le disposizioni del D. Lgs. 31 marzo 2023, n. 36 (Codice dei Contratti pubblici). Nel caso in cui l’istituzione scolastica intenda, invece, procedere all’affidamento di un incarico individuale, la procedura sarà soggetta alle regole generali in materia di pubblico impiego, effettuando una ricognizione circa la sussistenza o meno di professionalità interne, prima di ricorrere ad altro personale, ai sensi dell’art. 7, comma 6, del D.Lgs. 30 marzo 2001, n. 165.</w:t>
      </w:r>
    </w:p>
    <w:p w:rsidR="00A51ED9" w:rsidRPr="00946C23" w:rsidRDefault="00A51ED9" w:rsidP="00A51ED9">
      <w:pPr>
        <w:spacing w:line="360" w:lineRule="auto"/>
        <w:jc w:val="both"/>
        <w:rPr>
          <w:rFonts w:ascii="Calibri" w:hAnsi="Calibri"/>
          <w:b/>
          <w:u w:val="single"/>
        </w:rPr>
      </w:pPr>
      <w:r w:rsidRPr="00173DA7">
        <w:rPr>
          <w:rFonts w:ascii="Calibri" w:hAnsi="Calibri"/>
          <w:b/>
          <w:u w:val="single"/>
        </w:rPr>
        <w:t>_____________________</w:t>
      </w:r>
      <w:r>
        <w:rPr>
          <w:rFonts w:ascii="Calibri" w:hAnsi="Calibri"/>
          <w:b/>
          <w:u w:val="single"/>
        </w:rPr>
        <w:t>___________________________________________________________</w:t>
      </w:r>
    </w:p>
    <w:p w:rsidR="00A51ED9" w:rsidRDefault="00A51ED9" w:rsidP="00A51ED9">
      <w:pPr>
        <w:ind w:left="5387"/>
        <w:jc w:val="right"/>
        <w:rPr>
          <w:rFonts w:ascii="Calibri" w:hAnsi="Calibri" w:cs="Calibri"/>
          <w:sz w:val="20"/>
          <w:szCs w:val="20"/>
        </w:rPr>
      </w:pPr>
    </w:p>
    <w:p w:rsidR="00A51ED9" w:rsidRDefault="00A51ED9" w:rsidP="00A51ED9">
      <w:pPr>
        <w:ind w:left="5387"/>
        <w:jc w:val="right"/>
        <w:rPr>
          <w:rFonts w:ascii="Calibri" w:hAnsi="Calibri" w:cs="Calibri"/>
          <w:sz w:val="20"/>
          <w:szCs w:val="20"/>
        </w:rPr>
      </w:pPr>
    </w:p>
    <w:p w:rsidR="00A51ED9" w:rsidRDefault="00A51ED9" w:rsidP="00A51ED9">
      <w:pPr>
        <w:ind w:left="5387"/>
        <w:jc w:val="right"/>
        <w:rPr>
          <w:rFonts w:ascii="Calibri" w:hAnsi="Calibri" w:cs="Calibri"/>
          <w:sz w:val="20"/>
          <w:szCs w:val="20"/>
        </w:rPr>
      </w:pPr>
    </w:p>
    <w:p w:rsidR="00A51ED9" w:rsidRDefault="00A51ED9" w:rsidP="00A51ED9">
      <w:pPr>
        <w:ind w:left="5387"/>
        <w:jc w:val="right"/>
        <w:rPr>
          <w:rFonts w:ascii="Calibri" w:hAnsi="Calibri" w:cs="Calibri"/>
          <w:sz w:val="20"/>
          <w:szCs w:val="20"/>
        </w:rPr>
      </w:pPr>
    </w:p>
    <w:p w:rsidR="00A51ED9" w:rsidRDefault="00A51ED9" w:rsidP="00A51ED9">
      <w:pPr>
        <w:ind w:left="5387"/>
        <w:jc w:val="right"/>
        <w:rPr>
          <w:rFonts w:ascii="Calibri" w:hAnsi="Calibri" w:cs="Calibri"/>
          <w:sz w:val="20"/>
          <w:szCs w:val="20"/>
        </w:rPr>
      </w:pPr>
    </w:p>
    <w:p w:rsidR="00582D92" w:rsidRPr="009B133F" w:rsidRDefault="00582D92" w:rsidP="000C7946">
      <w:pPr>
        <w:spacing w:after="0" w:line="240" w:lineRule="auto"/>
        <w:jc w:val="both"/>
        <w:rPr>
          <w:rFonts w:cstheme="minorHAnsi"/>
        </w:rPr>
      </w:pPr>
    </w:p>
    <w:sectPr w:rsidR="00582D92" w:rsidRPr="009B133F" w:rsidSect="006F7ECC">
      <w:headerReference w:type="even" r:id="rId12"/>
      <w:headerReference w:type="default" r:id="rId13"/>
      <w:footerReference w:type="default" r:id="rId14"/>
      <w:headerReference w:type="first" r:id="rId15"/>
      <w:pgSz w:w="11907" w:h="16839" w:code="9"/>
      <w:pgMar w:top="493" w:right="1417" w:bottom="212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284" w:rsidRDefault="00635284" w:rsidP="00667C28">
      <w:pPr>
        <w:spacing w:after="0" w:line="240" w:lineRule="auto"/>
      </w:pPr>
      <w:r>
        <w:separator/>
      </w:r>
    </w:p>
  </w:endnote>
  <w:endnote w:type="continuationSeparator" w:id="0">
    <w:p w:rsidR="00635284" w:rsidRDefault="00635284" w:rsidP="00667C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IDFont+F3">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46C" w:rsidRDefault="0025746C" w:rsidP="00102B6A">
    <w:pPr>
      <w:pStyle w:val="Pidipagina"/>
      <w:spacing w:after="0" w:line="240" w:lineRule="auto"/>
      <w:jc w:val="center"/>
      <w:rPr>
        <w:rFonts w:cs="Calibri"/>
        <w:b/>
        <w:bCs/>
        <w:i/>
        <w:color w:val="000000"/>
        <w:sz w:val="18"/>
        <w:szCs w:val="18"/>
        <w:lang w:eastAsia="it-IT"/>
      </w:rPr>
    </w:pPr>
    <w:r>
      <w:rPr>
        <w:rFonts w:eastAsia="Times New Roman" w:cs="Calibri"/>
        <w:b/>
        <w:i/>
        <w:sz w:val="18"/>
        <w:szCs w:val="18"/>
        <w:lang w:eastAsia="it-IT"/>
      </w:rPr>
      <w:t xml:space="preserve">Sede Legale, operativa e amministrativa: </w:t>
    </w:r>
    <w:r w:rsidR="005A50E6">
      <w:rPr>
        <w:rFonts w:cs="Calibri"/>
        <w:b/>
        <w:bCs/>
        <w:i/>
        <w:color w:val="000000"/>
        <w:sz w:val="18"/>
        <w:szCs w:val="18"/>
        <w:lang w:eastAsia="it-IT"/>
      </w:rPr>
      <w:t xml:space="preserve">Viale Luigi Pinto n. 87 </w:t>
    </w:r>
    <w:r w:rsidR="00F067AE">
      <w:rPr>
        <w:rFonts w:cs="Calibri"/>
        <w:b/>
        <w:bCs/>
        <w:i/>
        <w:color w:val="000000"/>
        <w:sz w:val="18"/>
        <w:szCs w:val="18"/>
        <w:lang w:eastAsia="it-IT"/>
      </w:rPr>
      <w:t xml:space="preserve">- </w:t>
    </w:r>
    <w:r w:rsidR="005A50E6">
      <w:rPr>
        <w:rFonts w:cs="Calibri"/>
        <w:b/>
        <w:bCs/>
        <w:i/>
        <w:color w:val="000000"/>
        <w:sz w:val="18"/>
        <w:szCs w:val="18"/>
        <w:lang w:eastAsia="it-IT"/>
      </w:rPr>
      <w:t>7112</w:t>
    </w:r>
    <w:r w:rsidR="00F067AE">
      <w:rPr>
        <w:rFonts w:cs="Calibri"/>
        <w:b/>
        <w:bCs/>
        <w:i/>
        <w:color w:val="000000"/>
        <w:sz w:val="18"/>
        <w:szCs w:val="18"/>
        <w:lang w:eastAsia="it-IT"/>
      </w:rPr>
      <w:t xml:space="preserve">2 </w:t>
    </w:r>
    <w:r w:rsidR="00DF7AAA">
      <w:rPr>
        <w:rFonts w:cs="Calibri"/>
        <w:b/>
        <w:bCs/>
        <w:i/>
        <w:color w:val="000000"/>
        <w:sz w:val="18"/>
        <w:szCs w:val="18"/>
        <w:lang w:eastAsia="it-IT"/>
      </w:rPr>
      <w:t>FOGGIA</w:t>
    </w:r>
  </w:p>
  <w:p w:rsidR="005A50E6" w:rsidRPr="003B5C86" w:rsidRDefault="00DF7AAA" w:rsidP="00102B6A">
    <w:pPr>
      <w:pStyle w:val="Pidipagina"/>
      <w:spacing w:after="0" w:line="240" w:lineRule="auto"/>
      <w:jc w:val="center"/>
      <w:rPr>
        <w:rFonts w:eastAsia="Times New Roman" w:cs="Calibri"/>
        <w:b/>
        <w:i/>
        <w:sz w:val="18"/>
        <w:szCs w:val="18"/>
        <w:lang w:val="en-US" w:eastAsia="it-IT"/>
      </w:rPr>
    </w:pPr>
    <w:r>
      <w:rPr>
        <w:rFonts w:cs="Calibri"/>
        <w:b/>
        <w:bCs/>
        <w:i/>
        <w:color w:val="000000"/>
        <w:sz w:val="18"/>
        <w:szCs w:val="18"/>
        <w:lang w:eastAsia="it-IT"/>
      </w:rPr>
      <w:t xml:space="preserve">TELEF/FAX 0881748615 - </w:t>
    </w:r>
    <w:r w:rsidR="005A50E6">
      <w:rPr>
        <w:rFonts w:cs="Calibri"/>
        <w:b/>
        <w:bCs/>
        <w:i/>
        <w:color w:val="000000"/>
        <w:sz w:val="18"/>
        <w:szCs w:val="18"/>
        <w:lang w:eastAsia="it-IT"/>
      </w:rPr>
      <w:t xml:space="preserve"> C.F. 94086870717</w:t>
    </w:r>
  </w:p>
  <w:p w:rsidR="00DF7AAA" w:rsidRDefault="005A50E6" w:rsidP="00102B6A">
    <w:pPr>
      <w:pStyle w:val="Pidipagina"/>
      <w:spacing w:after="0" w:line="240" w:lineRule="auto"/>
      <w:jc w:val="center"/>
      <w:rPr>
        <w:rFonts w:cs="Calibri"/>
        <w:b/>
        <w:bCs/>
        <w:i/>
        <w:color w:val="000000"/>
        <w:sz w:val="18"/>
        <w:szCs w:val="18"/>
        <w:lang w:eastAsia="it-IT"/>
      </w:rPr>
    </w:pPr>
    <w:r>
      <w:rPr>
        <w:rFonts w:cs="Calibri"/>
        <w:b/>
        <w:bCs/>
        <w:i/>
        <w:color w:val="000000"/>
        <w:sz w:val="18"/>
        <w:szCs w:val="18"/>
        <w:lang w:eastAsia="it-IT"/>
      </w:rPr>
      <w:t xml:space="preserve">Mail: </w:t>
    </w:r>
    <w:r>
      <w:rPr>
        <w:rFonts w:cs="Calibri"/>
        <w:b/>
        <w:bCs/>
        <w:i/>
        <w:color w:val="0000FF"/>
        <w:sz w:val="18"/>
        <w:szCs w:val="18"/>
        <w:lang w:eastAsia="it-IT"/>
      </w:rPr>
      <w:t xml:space="preserve">dirigentiscuola@libero.it </w:t>
    </w:r>
    <w:r>
      <w:rPr>
        <w:rFonts w:cs="Calibri"/>
        <w:b/>
        <w:bCs/>
        <w:i/>
        <w:color w:val="000000"/>
        <w:sz w:val="18"/>
        <w:szCs w:val="18"/>
        <w:lang w:eastAsia="it-IT"/>
      </w:rPr>
      <w:t xml:space="preserve">- </w:t>
    </w:r>
    <w:r w:rsidR="00955B93">
      <w:rPr>
        <w:rFonts w:cs="Calibri"/>
        <w:b/>
        <w:bCs/>
        <w:i/>
        <w:color w:val="0000FF"/>
        <w:sz w:val="18"/>
        <w:szCs w:val="18"/>
        <w:lang w:eastAsia="it-IT"/>
      </w:rPr>
      <w:t>info@dirigentiscuola.org</w:t>
    </w:r>
  </w:p>
  <w:p w:rsidR="005A50E6" w:rsidRDefault="00DF7AAA" w:rsidP="00102B6A">
    <w:pPr>
      <w:pStyle w:val="Pidipagina"/>
      <w:spacing w:after="0" w:line="240" w:lineRule="auto"/>
      <w:jc w:val="center"/>
      <w:rPr>
        <w:rFonts w:cs="Calibri"/>
        <w:b/>
        <w:bCs/>
        <w:i/>
        <w:sz w:val="18"/>
        <w:szCs w:val="18"/>
        <w:lang w:eastAsia="it-IT"/>
      </w:rPr>
    </w:pPr>
    <w:r>
      <w:rPr>
        <w:rFonts w:cs="Calibri"/>
        <w:b/>
        <w:bCs/>
        <w:i/>
        <w:color w:val="000000"/>
        <w:sz w:val="18"/>
        <w:szCs w:val="18"/>
        <w:lang w:eastAsia="it-IT"/>
      </w:rPr>
      <w:t xml:space="preserve">PEC: </w:t>
    </w:r>
    <w:hyperlink r:id="rId1" w:history="1">
      <w:r>
        <w:rPr>
          <w:rStyle w:val="Collegamentoipertestuale"/>
          <w:rFonts w:cs="Calibri"/>
          <w:b/>
          <w:bCs/>
          <w:i/>
          <w:sz w:val="18"/>
          <w:szCs w:val="18"/>
          <w:u w:val="none"/>
          <w:lang w:eastAsia="it-IT"/>
        </w:rPr>
        <w:t>dirigentiscuola@pec.it</w:t>
      </w:r>
    </w:hyperlink>
    <w:r w:rsidR="009C4B2B">
      <w:rPr>
        <w:rFonts w:cs="Calibri"/>
        <w:b/>
        <w:bCs/>
        <w:i/>
        <w:color w:val="000000"/>
        <w:sz w:val="18"/>
        <w:szCs w:val="18"/>
        <w:lang w:eastAsia="it-IT"/>
      </w:rPr>
      <w:t xml:space="preserve"> - </w:t>
    </w:r>
    <w:r w:rsidR="005A50E6">
      <w:rPr>
        <w:rFonts w:cs="Calibri"/>
        <w:b/>
        <w:bCs/>
        <w:i/>
        <w:color w:val="000000"/>
        <w:sz w:val="18"/>
        <w:szCs w:val="18"/>
        <w:lang w:eastAsia="it-IT"/>
      </w:rPr>
      <w:t>Sito:</w:t>
    </w:r>
    <w:r w:rsidR="007C1652">
      <w:rPr>
        <w:rFonts w:cs="Calibri"/>
        <w:b/>
        <w:bCs/>
        <w:i/>
        <w:color w:val="000000"/>
        <w:sz w:val="18"/>
        <w:szCs w:val="18"/>
        <w:lang w:eastAsia="it-IT"/>
      </w:rPr>
      <w:t xml:space="preserve"> </w:t>
    </w:r>
    <w:hyperlink r:id="rId2" w:history="1">
      <w:r w:rsidR="008869B5">
        <w:rPr>
          <w:rStyle w:val="Collegamentoipertestuale"/>
          <w:rFonts w:cs="Calibri"/>
          <w:b/>
          <w:bCs/>
          <w:i/>
          <w:sz w:val="18"/>
          <w:szCs w:val="18"/>
          <w:lang w:eastAsia="it-IT"/>
        </w:rPr>
        <w:t>www.dirigentiscuola.org</w:t>
      </w:r>
    </w:hyperlink>
    <w:r w:rsidR="008869B5">
      <w:rPr>
        <w:rFonts w:cs="Calibri"/>
        <w:b/>
        <w:bCs/>
        <w:i/>
        <w:color w:val="0000FF"/>
        <w:sz w:val="18"/>
        <w:szCs w:val="18"/>
        <w:lang w:eastAsia="it-IT"/>
      </w:rPr>
      <w:t xml:space="preserve"> – </w:t>
    </w:r>
    <w:r w:rsidR="008869B5">
      <w:rPr>
        <w:rFonts w:cs="Calibri"/>
        <w:b/>
        <w:bCs/>
        <w:i/>
        <w:sz w:val="18"/>
        <w:szCs w:val="18"/>
        <w:lang w:eastAsia="it-IT"/>
      </w:rPr>
      <w:t xml:space="preserve">Canale Telegram: </w:t>
    </w:r>
    <w:hyperlink r:id="rId3" w:history="1">
      <w:r w:rsidR="008869B5">
        <w:rPr>
          <w:rStyle w:val="Collegamentoipertestuale"/>
          <w:rFonts w:cs="Calibri"/>
          <w:b/>
          <w:bCs/>
          <w:i/>
          <w:sz w:val="18"/>
          <w:szCs w:val="18"/>
          <w:lang w:eastAsia="it-IT"/>
        </w:rPr>
        <w:t>https://t.me/DirigentiScuola</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284" w:rsidRDefault="00635284" w:rsidP="00667C28">
      <w:pPr>
        <w:spacing w:after="0" w:line="240" w:lineRule="auto"/>
      </w:pPr>
      <w:r>
        <w:separator/>
      </w:r>
    </w:p>
  </w:footnote>
  <w:footnote w:type="continuationSeparator" w:id="0">
    <w:p w:rsidR="00635284" w:rsidRDefault="00635284" w:rsidP="00667C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BA0" w:rsidRDefault="00673662">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9235579" o:spid="_x0000_s1027" type="#_x0000_t136" alt="" style="position:absolute;margin-left:0;margin-top:0;width:670.1pt;height:69.3pt;rotation:315;z-index:-251659264;mso-wrap-edited:f;mso-position-horizontal:center;mso-position-horizontal-relative:margin;mso-position-vertical:center;mso-position-vertical-relative:margin" o:allowincell="f" fillcolor="silver" stroked="f">
          <v:fill opacity=".5"/>
          <v:textpath style="font-family:&quot;Comic Sans MS&quot;;font-size:1pt" string="DIRIGENTISCUOLA - DISCON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B6A" w:rsidRDefault="00673662" w:rsidP="0023758D">
    <w:pPr>
      <w:tabs>
        <w:tab w:val="left" w:pos="9781"/>
      </w:tabs>
      <w:spacing w:after="0" w:line="240" w:lineRule="auto"/>
      <w:ind w:left="-851" w:right="-425"/>
    </w:pPr>
    <w:bookmarkStart w:id="2" w:name="OLE_LINK1"/>
    <w:r>
      <w:rPr>
        <w:noProof/>
        <w:lang w:eastAsia="it-IT"/>
      </w:rPr>
      <w:pict>
        <v:group id="Group 7" o:spid="_x0000_s1026" style="position:absolute;left:0;text-align:left;margin-left:-7.5pt;margin-top:-4.8pt;width:485.5pt;height:96.45pt;z-index:251659264" coordorigin="983,613" coordsize="9710,19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">
          <v:shapetype id="_x0000_t202" coordsize="21600,21600" o:spt="202" path="m,l,21600r21600,l21600,xe">
            <v:stroke joinstyle="miter"/>
            <v:path gradientshapeok="t" o:connecttype="rect"/>
          </v:shapetype>
          <v:shape id="Casella di testo 2" o:spid="_x0000_s1031" type="#_x0000_t202" style="position:absolute;left:3543;top:839;width:4786;height:13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aZsAA&#10;AADaAAAADwAAAGRycy9kb3ducmV2LnhtbESP0YrCMBRE3wX/IVzBN01VFKlGURdBFkG0fsCluTbV&#10;5qY0We3+/WZB8HGYmTPMct3aSjyp8aVjBaNhAoI4d7rkQsE12w/mIHxA1lg5JgW/5GG96naWmGr3&#10;4jM9L6EQEcI+RQUmhDqV0ueGLPqhq4mjd3ONxRBlU0jd4CvCbSXHSTKTFkuOCwZr2hnKH5cfq+Dr&#10;PjlduTTa1pPDd5Yd2+lJbpXq99rNAkSgNnzC7/ZBK5jC/5V4A+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KbaZsAAAADaAAAADwAAAAAAAAAAAAAAAACYAgAAZHJzL2Rvd25y&#10;ZXYueG1sUEsFBgAAAAAEAAQA9QAAAIUDAAAAAA==&#10;">
            <v:path arrowok="t"/>
            <v:textbox>
              <w:txbxContent>
                <w:p w:rsidR="003D4D10" w:rsidRDefault="00F067AE" w:rsidP="003D4D10">
                  <w:pPr>
                    <w:spacing w:after="0" w:line="240" w:lineRule="auto"/>
                    <w:jc w:val="center"/>
                    <w:rPr>
                      <w:b/>
                      <w:i/>
                      <w:color w:val="0070C0"/>
                    </w:rPr>
                  </w:pPr>
                  <w:r>
                    <w:rPr>
                      <w:b/>
                      <w:i/>
                      <w:color w:val="0070C0"/>
                    </w:rPr>
                    <w:t>DIRIGENTISCUOLA- Di.S.Conf.</w:t>
                  </w:r>
                  <w:r w:rsidR="003D4D10">
                    <w:rPr>
                      <w:b/>
                      <w:i/>
                      <w:color w:val="0070C0"/>
                    </w:rPr>
                    <w:t xml:space="preserve"> </w:t>
                  </w:r>
                </w:p>
                <w:p w:rsidR="003D4D10" w:rsidRDefault="003D4D10" w:rsidP="003D4D10">
                  <w:pPr>
                    <w:spacing w:after="0" w:line="240" w:lineRule="auto"/>
                    <w:jc w:val="center"/>
                    <w:rPr>
                      <w:i/>
                    </w:rPr>
                  </w:pPr>
                  <w:r w:rsidRPr="003D4D10">
                    <w:rPr>
                      <w:i/>
                    </w:rPr>
                    <w:t>ASSOCIAZIONE</w:t>
                  </w:r>
                  <w:r>
                    <w:rPr>
                      <w:i/>
                    </w:rPr>
                    <w:t xml:space="preserve"> PROFESSIONALE-SINDACALE</w:t>
                  </w:r>
                </w:p>
                <w:p w:rsidR="003D4D10" w:rsidRDefault="004B7F9A" w:rsidP="003D4D10">
                  <w:pPr>
                    <w:spacing w:after="0" w:line="240" w:lineRule="auto"/>
                    <w:jc w:val="center"/>
                    <w:rPr>
                      <w:i/>
                      <w:color w:val="0070C0"/>
                    </w:rPr>
                  </w:pPr>
                  <w:r>
                    <w:rPr>
                      <w:i/>
                    </w:rPr>
                    <w:t>DIRIGENTI</w:t>
                  </w:r>
                  <w:r w:rsidR="00F74EB9">
                    <w:rPr>
                      <w:i/>
                    </w:rPr>
                    <w:t xml:space="preserve"> </w:t>
                  </w:r>
                  <w:r w:rsidR="00E5351A">
                    <w:rPr>
                      <w:i/>
                    </w:rPr>
                    <w:t xml:space="preserve">AREA </w:t>
                  </w:r>
                  <w:r>
                    <w:rPr>
                      <w:i/>
                    </w:rPr>
                    <w:t xml:space="preserve"> ISTRUZIONE E RICERCA </w:t>
                  </w:r>
                  <w:r w:rsidR="003D4D10">
                    <w:rPr>
                      <w:i/>
                    </w:rPr>
                    <w:t xml:space="preserve"> </w:t>
                  </w:r>
                  <w:r w:rsidR="003D4D10" w:rsidRPr="00F067AE">
                    <w:rPr>
                      <w:i/>
                      <w:color w:val="0070C0"/>
                    </w:rPr>
                    <w:t>CONFEDERATI</w:t>
                  </w:r>
                  <w:r w:rsidR="00F067AE" w:rsidRPr="00F067AE">
                    <w:rPr>
                      <w:i/>
                      <w:color w:val="0070C0"/>
                    </w:rPr>
                    <w:t xml:space="preserve"> CODIRP</w:t>
                  </w:r>
                </w:p>
                <w:p w:rsidR="003D4D10" w:rsidRDefault="003D4D10"/>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8630;top:740;width:2063;height:180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hsyS+AAAA2gAAAA8AAABkcnMvZG93bnJldi54bWxEj80KwjAQhO+C7xBW8KapiqLVKCoIHrz4&#10;8wBLs7bFZlObWKtPbwTB4zAz3zCLVWMKUVPlcssKBv0IBHFidc6pgst515uCcB5ZY2GZFLzIwWrZ&#10;bi0w1vbJR6pPPhUBwi5GBZn3ZSylSzIy6Pq2JA7e1VYGfZBVKnWFzwA3hRxG0UQazDksZFjSNqPk&#10;dnoYBY+BfN9nbpM2VI8P5/wwtaMyUarbadZzEJ4a/w//2nutYALfK+EGyOUH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AthsyS+AAAA2gAAAA8AAAAAAAAAAAAAAAAAnwIAAGRy&#10;cy9kb3ducmV2LnhtbFBLBQYAAAAABAAEAPcAAACKAwAAAAA=&#10;">
            <v:imagedata r:id="rId1" o:title=""/>
            <v:path arrowok="t"/>
            <o:lock v:ext="edit" aspectratio="f"/>
          </v:shape>
          <v:shape id="Picture 6" o:spid="_x0000_s1029" type="#_x0000_t75" style="position:absolute;left:983;top:613;width:2240;height:184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lOdXDAAAA2gAAAA8AAABkcnMvZG93bnJldi54bWxEj9FqAjEURN8L/kO4gi9Fs9qishplKVT6&#10;UBBdP+CyuW4WNzdLEnX165tCoY/DzJxh1tvetuJGPjSOFUwnGQjiyumGawWn8nO8BBEissbWMSl4&#10;UIDtZvCyxly7Ox/odoy1SBAOOSowMXa5lKEyZDFMXEecvLPzFmOSvpba4z3BbStnWTaXFhtOCwY7&#10;+jBUXY5Xq6A9FfW3fzVvO4qP+bMs9u+l3Cs1GvbFCkSkPv6H/9pfWsECfq+kGyA3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yU51cMAAADaAAAADwAAAAAAAAAAAAAAAACf&#10;AgAAZHJzL2Rvd25yZXYueG1sUEsFBgAAAAAEAAQA9wAAAI8DAAAAAA==&#10;">
            <v:imagedata r:id="rId2" o:title="" croptop="1850f" cropbottom="2806f" cropleft="1949f" cropright="2950f"/>
            <v:path arrowok="t"/>
            <o:lock v:ext="edit" aspectratio="f"/>
          </v:shape>
        </v:group>
      </w:pict>
    </w:r>
    <w:bookmarkEnd w:id="2"/>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9235580" o:spid="_x0000_s1030" type="#_x0000_t136" alt="" style="position:absolute;left:0;text-align:left;margin-left:0;margin-top:0;width:670.1pt;height:69.3pt;rotation:315;z-index:-251658240;mso-wrap-edited:f;mso-position-horizontal:center;mso-position-horizontal-relative:margin;mso-position-vertical:center;mso-position-vertical-relative:margin" o:allowincell="f" fillcolor="silver" stroked="f">
          <v:fill opacity=".5"/>
          <v:textpath style="font-family:&quot;Comic Sans MS&quot;;font-size:1pt" string="DIRIGENTISCUOLA - DISCONF"/>
          <w10:wrap anchorx="margin" anchory="margin"/>
        </v:shape>
      </w:pict>
    </w:r>
    <w:r w:rsidR="003D4D10">
      <w:rPr>
        <w:rFonts w:ascii="Times New Roman" w:hAnsi="Times New Roman"/>
      </w:rPr>
      <w:t xml:space="preserve">           </w:t>
    </w:r>
  </w:p>
  <w:p w:rsidR="00102B6A" w:rsidRDefault="00102B6A" w:rsidP="0023758D">
    <w:pPr>
      <w:tabs>
        <w:tab w:val="left" w:pos="9781"/>
      </w:tabs>
      <w:spacing w:after="0" w:line="240" w:lineRule="auto"/>
      <w:ind w:left="-851" w:right="-425"/>
    </w:pPr>
  </w:p>
  <w:p w:rsidR="00102B6A" w:rsidRDefault="00102B6A" w:rsidP="0023758D">
    <w:pPr>
      <w:tabs>
        <w:tab w:val="left" w:pos="9781"/>
      </w:tabs>
      <w:spacing w:after="0" w:line="240" w:lineRule="auto"/>
      <w:ind w:left="-851" w:right="-425"/>
    </w:pPr>
  </w:p>
  <w:p w:rsidR="00102B6A" w:rsidRDefault="00102B6A" w:rsidP="0023758D">
    <w:pPr>
      <w:tabs>
        <w:tab w:val="left" w:pos="9781"/>
      </w:tabs>
      <w:spacing w:after="0" w:line="240" w:lineRule="auto"/>
      <w:ind w:left="-851" w:right="-425"/>
    </w:pPr>
  </w:p>
  <w:p w:rsidR="00102B6A" w:rsidRDefault="00102B6A" w:rsidP="0023758D">
    <w:pPr>
      <w:tabs>
        <w:tab w:val="left" w:pos="9781"/>
      </w:tabs>
      <w:spacing w:after="0" w:line="240" w:lineRule="auto"/>
      <w:ind w:left="-851" w:right="-425"/>
    </w:pPr>
  </w:p>
  <w:p w:rsidR="00102B6A" w:rsidRDefault="00102B6A" w:rsidP="0023758D">
    <w:pPr>
      <w:tabs>
        <w:tab w:val="left" w:pos="9781"/>
      </w:tabs>
      <w:spacing w:after="0" w:line="240" w:lineRule="auto"/>
      <w:ind w:left="-851" w:right="-425"/>
    </w:pPr>
  </w:p>
  <w:p w:rsidR="00102B6A" w:rsidRDefault="00102B6A" w:rsidP="0023758D">
    <w:pPr>
      <w:tabs>
        <w:tab w:val="left" w:pos="9781"/>
      </w:tabs>
      <w:spacing w:after="0" w:line="240" w:lineRule="auto"/>
      <w:ind w:left="-851" w:right="-425"/>
    </w:pPr>
  </w:p>
  <w:p w:rsidR="00667C28" w:rsidRPr="0023758D" w:rsidRDefault="004A585C" w:rsidP="0023758D">
    <w:pPr>
      <w:spacing w:after="0" w:line="240" w:lineRule="auto"/>
      <w:ind w:left="-426" w:right="-482"/>
      <w:rPr>
        <w:rFonts w:ascii="Times New Roman" w:hAnsi="Times New Roman"/>
        <w:b/>
        <w:i/>
        <w:noProof/>
        <w:sz w:val="24"/>
        <w:szCs w:val="24"/>
        <w:lang w:eastAsia="it-IT"/>
      </w:rPr>
    </w:pPr>
    <w:r>
      <w:rPr>
        <w:rFonts w:ascii="Times New Roman" w:hAnsi="Times New Roman"/>
        <w:b/>
        <w:i/>
        <w:noProof/>
        <w:sz w:val="24"/>
        <w:szCs w:val="24"/>
        <w:lang w:eastAsia="it-IT"/>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BA0" w:rsidRDefault="00673662">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9235578" o:spid="_x0000_s1025" type="#_x0000_t136" alt="" style="position:absolute;margin-left:0;margin-top:0;width:670.1pt;height:69.3pt;rotation:315;z-index:-251660288;mso-wrap-edited:f;mso-position-horizontal:center;mso-position-horizontal-relative:margin;mso-position-vertical:center;mso-position-vertical-relative:margin" o:allowincell="f" fillcolor="silver" stroked="f">
          <v:fill opacity=".5"/>
          <v:textpath style="font-family:&quot;Comic Sans MS&quot;;font-size:1pt" string="DIRIGENTISCUOLA - DISCON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3AF"/>
    <w:multiLevelType w:val="hybridMultilevel"/>
    <w:tmpl w:val="82DA810E"/>
    <w:lvl w:ilvl="0" w:tplc="05A4B33E">
      <w:start w:val="2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D324E4"/>
    <w:multiLevelType w:val="hybridMultilevel"/>
    <w:tmpl w:val="72E6790E"/>
    <w:lvl w:ilvl="0" w:tplc="04100011">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
    <w:nsid w:val="193C4F3C"/>
    <w:multiLevelType w:val="hybridMultilevel"/>
    <w:tmpl w:val="FB5C9AFC"/>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1F06730F"/>
    <w:multiLevelType w:val="hybridMultilevel"/>
    <w:tmpl w:val="73B8E14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3245BC4"/>
    <w:multiLevelType w:val="hybridMultilevel"/>
    <w:tmpl w:val="753E5A5C"/>
    <w:lvl w:ilvl="0" w:tplc="DABAB16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B3B29D6"/>
    <w:multiLevelType w:val="hybridMultilevel"/>
    <w:tmpl w:val="FBE4F57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3E515D5F"/>
    <w:multiLevelType w:val="hybridMultilevel"/>
    <w:tmpl w:val="A10CBDBC"/>
    <w:lvl w:ilvl="0" w:tplc="DBA8689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F5C6711"/>
    <w:multiLevelType w:val="hybridMultilevel"/>
    <w:tmpl w:val="64D600B6"/>
    <w:lvl w:ilvl="0" w:tplc="05A4B33E">
      <w:start w:val="2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0A66345"/>
    <w:multiLevelType w:val="hybridMultilevel"/>
    <w:tmpl w:val="4D52C58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3F2603C"/>
    <w:multiLevelType w:val="hybridMultilevel"/>
    <w:tmpl w:val="441C7D34"/>
    <w:lvl w:ilvl="0" w:tplc="B93601D4">
      <w:numFmt w:val="bullet"/>
      <w:lvlText w:val="-"/>
      <w:lvlJc w:val="left"/>
      <w:pPr>
        <w:ind w:left="665" w:hanging="663"/>
      </w:pPr>
      <w:rPr>
        <w:rFonts w:ascii="Calibri" w:eastAsia="Calibri" w:hAnsi="Calibri" w:cs="Calibri" w:hint="default"/>
        <w:b w:val="0"/>
        <w:bCs w:val="0"/>
        <w:i w:val="0"/>
        <w:iCs w:val="0"/>
        <w:color w:val="231F20"/>
        <w:w w:val="103"/>
        <w:sz w:val="18"/>
        <w:szCs w:val="18"/>
        <w:lang w:val="it-IT" w:eastAsia="en-US" w:bidi="ar-SA"/>
      </w:rPr>
    </w:lvl>
    <w:lvl w:ilvl="1" w:tplc="5AE0A80A">
      <w:numFmt w:val="bullet"/>
      <w:lvlText w:val="•"/>
      <w:lvlJc w:val="left"/>
      <w:pPr>
        <w:ind w:left="1628" w:hanging="663"/>
      </w:pPr>
      <w:rPr>
        <w:rFonts w:hint="default"/>
        <w:lang w:val="it-IT" w:eastAsia="en-US" w:bidi="ar-SA"/>
      </w:rPr>
    </w:lvl>
    <w:lvl w:ilvl="2" w:tplc="03DA3D36">
      <w:numFmt w:val="bullet"/>
      <w:lvlText w:val="•"/>
      <w:lvlJc w:val="left"/>
      <w:pPr>
        <w:ind w:left="2597" w:hanging="663"/>
      </w:pPr>
      <w:rPr>
        <w:rFonts w:hint="default"/>
        <w:lang w:val="it-IT" w:eastAsia="en-US" w:bidi="ar-SA"/>
      </w:rPr>
    </w:lvl>
    <w:lvl w:ilvl="3" w:tplc="BEFA07E6">
      <w:numFmt w:val="bullet"/>
      <w:lvlText w:val="•"/>
      <w:lvlJc w:val="left"/>
      <w:pPr>
        <w:ind w:left="3565" w:hanging="663"/>
      </w:pPr>
      <w:rPr>
        <w:rFonts w:hint="default"/>
        <w:lang w:val="it-IT" w:eastAsia="en-US" w:bidi="ar-SA"/>
      </w:rPr>
    </w:lvl>
    <w:lvl w:ilvl="4" w:tplc="507888BC">
      <w:numFmt w:val="bullet"/>
      <w:lvlText w:val="•"/>
      <w:lvlJc w:val="left"/>
      <w:pPr>
        <w:ind w:left="4534" w:hanging="663"/>
      </w:pPr>
      <w:rPr>
        <w:rFonts w:hint="default"/>
        <w:lang w:val="it-IT" w:eastAsia="en-US" w:bidi="ar-SA"/>
      </w:rPr>
    </w:lvl>
    <w:lvl w:ilvl="5" w:tplc="2E96BD8E">
      <w:numFmt w:val="bullet"/>
      <w:lvlText w:val="•"/>
      <w:lvlJc w:val="left"/>
      <w:pPr>
        <w:ind w:left="5502" w:hanging="663"/>
      </w:pPr>
      <w:rPr>
        <w:rFonts w:hint="default"/>
        <w:lang w:val="it-IT" w:eastAsia="en-US" w:bidi="ar-SA"/>
      </w:rPr>
    </w:lvl>
    <w:lvl w:ilvl="6" w:tplc="8F9A9904">
      <w:numFmt w:val="bullet"/>
      <w:lvlText w:val="•"/>
      <w:lvlJc w:val="left"/>
      <w:pPr>
        <w:ind w:left="6471" w:hanging="663"/>
      </w:pPr>
      <w:rPr>
        <w:rFonts w:hint="default"/>
        <w:lang w:val="it-IT" w:eastAsia="en-US" w:bidi="ar-SA"/>
      </w:rPr>
    </w:lvl>
    <w:lvl w:ilvl="7" w:tplc="A038357A">
      <w:numFmt w:val="bullet"/>
      <w:lvlText w:val="•"/>
      <w:lvlJc w:val="left"/>
      <w:pPr>
        <w:ind w:left="7439" w:hanging="663"/>
      </w:pPr>
      <w:rPr>
        <w:rFonts w:hint="default"/>
        <w:lang w:val="it-IT" w:eastAsia="en-US" w:bidi="ar-SA"/>
      </w:rPr>
    </w:lvl>
    <w:lvl w:ilvl="8" w:tplc="FC529390">
      <w:numFmt w:val="bullet"/>
      <w:lvlText w:val="•"/>
      <w:lvlJc w:val="left"/>
      <w:pPr>
        <w:ind w:left="8408" w:hanging="663"/>
      </w:pPr>
      <w:rPr>
        <w:rFonts w:hint="default"/>
        <w:lang w:val="it-IT" w:eastAsia="en-US" w:bidi="ar-SA"/>
      </w:rPr>
    </w:lvl>
  </w:abstractNum>
  <w:abstractNum w:abstractNumId="10">
    <w:nsid w:val="44FA7CE7"/>
    <w:multiLevelType w:val="hybridMultilevel"/>
    <w:tmpl w:val="47F883A0"/>
    <w:lvl w:ilvl="0" w:tplc="94029966">
      <w:start w:val="1"/>
      <w:numFmt w:val="decimal"/>
      <w:lvlText w:val="%1)"/>
      <w:lvlJc w:val="left"/>
      <w:pPr>
        <w:ind w:left="1429"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1">
    <w:nsid w:val="45DC4A5A"/>
    <w:multiLevelType w:val="hybridMultilevel"/>
    <w:tmpl w:val="56FEB2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ABC5087"/>
    <w:multiLevelType w:val="hybridMultilevel"/>
    <w:tmpl w:val="3A6229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F996027"/>
    <w:multiLevelType w:val="hybridMultilevel"/>
    <w:tmpl w:val="BFACB6AA"/>
    <w:lvl w:ilvl="0" w:tplc="76480C00">
      <w:start w:val="1"/>
      <w:numFmt w:val="decimal"/>
      <w:lvlText w:val="%1)"/>
      <w:lvlJc w:val="left"/>
      <w:pPr>
        <w:ind w:left="1104" w:hanging="360"/>
      </w:pPr>
      <w:rPr>
        <w:rFonts w:hint="default"/>
      </w:rPr>
    </w:lvl>
    <w:lvl w:ilvl="1" w:tplc="04100019" w:tentative="1">
      <w:start w:val="1"/>
      <w:numFmt w:val="lowerLetter"/>
      <w:lvlText w:val="%2."/>
      <w:lvlJc w:val="left"/>
      <w:pPr>
        <w:ind w:left="1824" w:hanging="360"/>
      </w:pPr>
    </w:lvl>
    <w:lvl w:ilvl="2" w:tplc="0410001B" w:tentative="1">
      <w:start w:val="1"/>
      <w:numFmt w:val="lowerRoman"/>
      <w:lvlText w:val="%3."/>
      <w:lvlJc w:val="right"/>
      <w:pPr>
        <w:ind w:left="2544" w:hanging="180"/>
      </w:pPr>
    </w:lvl>
    <w:lvl w:ilvl="3" w:tplc="0410000F" w:tentative="1">
      <w:start w:val="1"/>
      <w:numFmt w:val="decimal"/>
      <w:lvlText w:val="%4."/>
      <w:lvlJc w:val="left"/>
      <w:pPr>
        <w:ind w:left="3264" w:hanging="360"/>
      </w:pPr>
    </w:lvl>
    <w:lvl w:ilvl="4" w:tplc="04100019" w:tentative="1">
      <w:start w:val="1"/>
      <w:numFmt w:val="lowerLetter"/>
      <w:lvlText w:val="%5."/>
      <w:lvlJc w:val="left"/>
      <w:pPr>
        <w:ind w:left="3984" w:hanging="360"/>
      </w:pPr>
    </w:lvl>
    <w:lvl w:ilvl="5" w:tplc="0410001B" w:tentative="1">
      <w:start w:val="1"/>
      <w:numFmt w:val="lowerRoman"/>
      <w:lvlText w:val="%6."/>
      <w:lvlJc w:val="right"/>
      <w:pPr>
        <w:ind w:left="4704" w:hanging="180"/>
      </w:pPr>
    </w:lvl>
    <w:lvl w:ilvl="6" w:tplc="0410000F" w:tentative="1">
      <w:start w:val="1"/>
      <w:numFmt w:val="decimal"/>
      <w:lvlText w:val="%7."/>
      <w:lvlJc w:val="left"/>
      <w:pPr>
        <w:ind w:left="5424" w:hanging="360"/>
      </w:pPr>
    </w:lvl>
    <w:lvl w:ilvl="7" w:tplc="04100019" w:tentative="1">
      <w:start w:val="1"/>
      <w:numFmt w:val="lowerLetter"/>
      <w:lvlText w:val="%8."/>
      <w:lvlJc w:val="left"/>
      <w:pPr>
        <w:ind w:left="6144" w:hanging="360"/>
      </w:pPr>
    </w:lvl>
    <w:lvl w:ilvl="8" w:tplc="0410001B" w:tentative="1">
      <w:start w:val="1"/>
      <w:numFmt w:val="lowerRoman"/>
      <w:lvlText w:val="%9."/>
      <w:lvlJc w:val="right"/>
      <w:pPr>
        <w:ind w:left="6864" w:hanging="180"/>
      </w:pPr>
    </w:lvl>
  </w:abstractNum>
  <w:abstractNum w:abstractNumId="14">
    <w:nsid w:val="4FB64344"/>
    <w:multiLevelType w:val="hybridMultilevel"/>
    <w:tmpl w:val="B44407DA"/>
    <w:lvl w:ilvl="0" w:tplc="84C6001A">
      <w:numFmt w:val="bullet"/>
      <w:lvlText w:val="-"/>
      <w:lvlJc w:val="left"/>
      <w:pPr>
        <w:ind w:left="720" w:hanging="360"/>
      </w:pPr>
      <w:rPr>
        <w:rFonts w:ascii="Times" w:eastAsiaTheme="minorHAnsi"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C9B7366"/>
    <w:multiLevelType w:val="hybridMultilevel"/>
    <w:tmpl w:val="CD84D96E"/>
    <w:lvl w:ilvl="0" w:tplc="9878B3F2">
      <w:start w:val="1"/>
      <w:numFmt w:val="decimal"/>
      <w:lvlText w:val="%1)"/>
      <w:lvlJc w:val="left"/>
      <w:pPr>
        <w:ind w:left="1464" w:hanging="360"/>
      </w:pPr>
      <w:rPr>
        <w:rFonts w:hint="default"/>
      </w:rPr>
    </w:lvl>
    <w:lvl w:ilvl="1" w:tplc="04100019" w:tentative="1">
      <w:start w:val="1"/>
      <w:numFmt w:val="lowerLetter"/>
      <w:lvlText w:val="%2."/>
      <w:lvlJc w:val="left"/>
      <w:pPr>
        <w:ind w:left="2184" w:hanging="360"/>
      </w:pPr>
    </w:lvl>
    <w:lvl w:ilvl="2" w:tplc="0410001B" w:tentative="1">
      <w:start w:val="1"/>
      <w:numFmt w:val="lowerRoman"/>
      <w:lvlText w:val="%3."/>
      <w:lvlJc w:val="right"/>
      <w:pPr>
        <w:ind w:left="2904" w:hanging="180"/>
      </w:pPr>
    </w:lvl>
    <w:lvl w:ilvl="3" w:tplc="0410000F" w:tentative="1">
      <w:start w:val="1"/>
      <w:numFmt w:val="decimal"/>
      <w:lvlText w:val="%4."/>
      <w:lvlJc w:val="left"/>
      <w:pPr>
        <w:ind w:left="3624" w:hanging="360"/>
      </w:pPr>
    </w:lvl>
    <w:lvl w:ilvl="4" w:tplc="04100019" w:tentative="1">
      <w:start w:val="1"/>
      <w:numFmt w:val="lowerLetter"/>
      <w:lvlText w:val="%5."/>
      <w:lvlJc w:val="left"/>
      <w:pPr>
        <w:ind w:left="4344" w:hanging="360"/>
      </w:pPr>
    </w:lvl>
    <w:lvl w:ilvl="5" w:tplc="0410001B" w:tentative="1">
      <w:start w:val="1"/>
      <w:numFmt w:val="lowerRoman"/>
      <w:lvlText w:val="%6."/>
      <w:lvlJc w:val="right"/>
      <w:pPr>
        <w:ind w:left="5064" w:hanging="180"/>
      </w:pPr>
    </w:lvl>
    <w:lvl w:ilvl="6" w:tplc="0410000F" w:tentative="1">
      <w:start w:val="1"/>
      <w:numFmt w:val="decimal"/>
      <w:lvlText w:val="%7."/>
      <w:lvlJc w:val="left"/>
      <w:pPr>
        <w:ind w:left="5784" w:hanging="360"/>
      </w:pPr>
    </w:lvl>
    <w:lvl w:ilvl="7" w:tplc="04100019" w:tentative="1">
      <w:start w:val="1"/>
      <w:numFmt w:val="lowerLetter"/>
      <w:lvlText w:val="%8."/>
      <w:lvlJc w:val="left"/>
      <w:pPr>
        <w:ind w:left="6504" w:hanging="360"/>
      </w:pPr>
    </w:lvl>
    <w:lvl w:ilvl="8" w:tplc="0410001B" w:tentative="1">
      <w:start w:val="1"/>
      <w:numFmt w:val="lowerRoman"/>
      <w:lvlText w:val="%9."/>
      <w:lvlJc w:val="right"/>
      <w:pPr>
        <w:ind w:left="7224" w:hanging="180"/>
      </w:pPr>
    </w:lvl>
  </w:abstractNum>
  <w:abstractNum w:abstractNumId="16">
    <w:nsid w:val="658B52EC"/>
    <w:multiLevelType w:val="hybridMultilevel"/>
    <w:tmpl w:val="DB98D364"/>
    <w:lvl w:ilvl="0" w:tplc="7A1A9704">
      <w:numFmt w:val="bullet"/>
      <w:lvlText w:val="-"/>
      <w:lvlJc w:val="left"/>
      <w:pPr>
        <w:ind w:left="1770" w:hanging="360"/>
      </w:pPr>
      <w:rPr>
        <w:rFonts w:ascii="Calibri" w:eastAsia="Times New Roman" w:hAnsi="Calibri" w:cs="Calibri" w:hint="default"/>
      </w:rPr>
    </w:lvl>
    <w:lvl w:ilvl="1" w:tplc="04100003" w:tentative="1">
      <w:start w:val="1"/>
      <w:numFmt w:val="bullet"/>
      <w:lvlText w:val="o"/>
      <w:lvlJc w:val="left"/>
      <w:pPr>
        <w:ind w:left="2490" w:hanging="360"/>
      </w:pPr>
      <w:rPr>
        <w:rFonts w:ascii="Courier New" w:hAnsi="Courier New" w:cs="Courier New" w:hint="default"/>
      </w:rPr>
    </w:lvl>
    <w:lvl w:ilvl="2" w:tplc="04100005" w:tentative="1">
      <w:start w:val="1"/>
      <w:numFmt w:val="bullet"/>
      <w:lvlText w:val=""/>
      <w:lvlJc w:val="left"/>
      <w:pPr>
        <w:ind w:left="3210" w:hanging="360"/>
      </w:pPr>
      <w:rPr>
        <w:rFonts w:ascii="Wingdings" w:hAnsi="Wingdings" w:hint="default"/>
      </w:rPr>
    </w:lvl>
    <w:lvl w:ilvl="3" w:tplc="04100001" w:tentative="1">
      <w:start w:val="1"/>
      <w:numFmt w:val="bullet"/>
      <w:lvlText w:val=""/>
      <w:lvlJc w:val="left"/>
      <w:pPr>
        <w:ind w:left="3930" w:hanging="360"/>
      </w:pPr>
      <w:rPr>
        <w:rFonts w:ascii="Symbol" w:hAnsi="Symbol" w:hint="default"/>
      </w:rPr>
    </w:lvl>
    <w:lvl w:ilvl="4" w:tplc="04100003" w:tentative="1">
      <w:start w:val="1"/>
      <w:numFmt w:val="bullet"/>
      <w:lvlText w:val="o"/>
      <w:lvlJc w:val="left"/>
      <w:pPr>
        <w:ind w:left="4650" w:hanging="360"/>
      </w:pPr>
      <w:rPr>
        <w:rFonts w:ascii="Courier New" w:hAnsi="Courier New" w:cs="Courier New" w:hint="default"/>
      </w:rPr>
    </w:lvl>
    <w:lvl w:ilvl="5" w:tplc="04100005" w:tentative="1">
      <w:start w:val="1"/>
      <w:numFmt w:val="bullet"/>
      <w:lvlText w:val=""/>
      <w:lvlJc w:val="left"/>
      <w:pPr>
        <w:ind w:left="5370" w:hanging="360"/>
      </w:pPr>
      <w:rPr>
        <w:rFonts w:ascii="Wingdings" w:hAnsi="Wingdings" w:hint="default"/>
      </w:rPr>
    </w:lvl>
    <w:lvl w:ilvl="6" w:tplc="04100001" w:tentative="1">
      <w:start w:val="1"/>
      <w:numFmt w:val="bullet"/>
      <w:lvlText w:val=""/>
      <w:lvlJc w:val="left"/>
      <w:pPr>
        <w:ind w:left="6090" w:hanging="360"/>
      </w:pPr>
      <w:rPr>
        <w:rFonts w:ascii="Symbol" w:hAnsi="Symbol" w:hint="default"/>
      </w:rPr>
    </w:lvl>
    <w:lvl w:ilvl="7" w:tplc="04100003" w:tentative="1">
      <w:start w:val="1"/>
      <w:numFmt w:val="bullet"/>
      <w:lvlText w:val="o"/>
      <w:lvlJc w:val="left"/>
      <w:pPr>
        <w:ind w:left="6810" w:hanging="360"/>
      </w:pPr>
      <w:rPr>
        <w:rFonts w:ascii="Courier New" w:hAnsi="Courier New" w:cs="Courier New" w:hint="default"/>
      </w:rPr>
    </w:lvl>
    <w:lvl w:ilvl="8" w:tplc="04100005" w:tentative="1">
      <w:start w:val="1"/>
      <w:numFmt w:val="bullet"/>
      <w:lvlText w:val=""/>
      <w:lvlJc w:val="left"/>
      <w:pPr>
        <w:ind w:left="7530" w:hanging="360"/>
      </w:pPr>
      <w:rPr>
        <w:rFonts w:ascii="Wingdings" w:hAnsi="Wingdings" w:hint="default"/>
      </w:rPr>
    </w:lvl>
  </w:abstractNum>
  <w:abstractNum w:abstractNumId="17">
    <w:nsid w:val="742B6BE2"/>
    <w:multiLevelType w:val="hybridMultilevel"/>
    <w:tmpl w:val="5AF879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1"/>
  </w:num>
  <w:num w:numId="3">
    <w:abstractNumId w:val="10"/>
  </w:num>
  <w:num w:numId="4">
    <w:abstractNumId w:val="12"/>
  </w:num>
  <w:num w:numId="5">
    <w:abstractNumId w:val="17"/>
  </w:num>
  <w:num w:numId="6">
    <w:abstractNumId w:val="13"/>
  </w:num>
  <w:num w:numId="7">
    <w:abstractNumId w:val="15"/>
  </w:num>
  <w:num w:numId="8">
    <w:abstractNumId w:val="3"/>
  </w:num>
  <w:num w:numId="9">
    <w:abstractNumId w:val="0"/>
  </w:num>
  <w:num w:numId="10">
    <w:abstractNumId w:val="7"/>
  </w:num>
  <w:num w:numId="11">
    <w:abstractNumId w:val="9"/>
  </w:num>
  <w:num w:numId="12">
    <w:abstractNumId w:val="8"/>
  </w:num>
  <w:num w:numId="13">
    <w:abstractNumId w:val="11"/>
  </w:num>
  <w:num w:numId="14">
    <w:abstractNumId w:val="14"/>
  </w:num>
  <w:num w:numId="15">
    <w:abstractNumId w:val="6"/>
  </w:num>
  <w:num w:numId="16">
    <w:abstractNumId w:val="4"/>
  </w:num>
  <w:num w:numId="1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283"/>
  <w:drawingGridHorizontalSpacing w:val="110"/>
  <w:displayHorizontalDrawingGridEvery w:val="2"/>
  <w:characterSpacingControl w:val="doNotCompress"/>
  <w:hdrShapeDefaults>
    <o:shapedefaults v:ext="edit" spidmax="20482"/>
    <o:shapelayout v:ext="edit">
      <o:idmap v:ext="edit" data="1"/>
    </o:shapelayout>
  </w:hdrShapeDefaults>
  <w:footnotePr>
    <w:footnote w:id="-1"/>
    <w:footnote w:id="0"/>
  </w:footnotePr>
  <w:endnotePr>
    <w:endnote w:id="-1"/>
    <w:endnote w:id="0"/>
  </w:endnotePr>
  <w:compat/>
  <w:rsids>
    <w:rsidRoot w:val="00C550B1"/>
    <w:rsid w:val="00001343"/>
    <w:rsid w:val="00004843"/>
    <w:rsid w:val="0000727C"/>
    <w:rsid w:val="000124E1"/>
    <w:rsid w:val="000168A4"/>
    <w:rsid w:val="00030C7C"/>
    <w:rsid w:val="00041ED3"/>
    <w:rsid w:val="00041EF0"/>
    <w:rsid w:val="00044643"/>
    <w:rsid w:val="000449F5"/>
    <w:rsid w:val="00047181"/>
    <w:rsid w:val="000617BD"/>
    <w:rsid w:val="0006466C"/>
    <w:rsid w:val="000648E8"/>
    <w:rsid w:val="00071CB9"/>
    <w:rsid w:val="00073151"/>
    <w:rsid w:val="0007434F"/>
    <w:rsid w:val="000769B0"/>
    <w:rsid w:val="00077BBA"/>
    <w:rsid w:val="000804BE"/>
    <w:rsid w:val="0009503A"/>
    <w:rsid w:val="000A5B42"/>
    <w:rsid w:val="000A767F"/>
    <w:rsid w:val="000B1A39"/>
    <w:rsid w:val="000B60E1"/>
    <w:rsid w:val="000B77F4"/>
    <w:rsid w:val="000B798A"/>
    <w:rsid w:val="000C0BE8"/>
    <w:rsid w:val="000C5263"/>
    <w:rsid w:val="000C7946"/>
    <w:rsid w:val="000D49BD"/>
    <w:rsid w:val="000D6230"/>
    <w:rsid w:val="000E37FA"/>
    <w:rsid w:val="000F0818"/>
    <w:rsid w:val="00102B6A"/>
    <w:rsid w:val="001062E1"/>
    <w:rsid w:val="00106602"/>
    <w:rsid w:val="00107549"/>
    <w:rsid w:val="00110431"/>
    <w:rsid w:val="00112FF4"/>
    <w:rsid w:val="00127676"/>
    <w:rsid w:val="001314A5"/>
    <w:rsid w:val="0013790D"/>
    <w:rsid w:val="001536CA"/>
    <w:rsid w:val="0015394B"/>
    <w:rsid w:val="00154DC2"/>
    <w:rsid w:val="00160623"/>
    <w:rsid w:val="00172B11"/>
    <w:rsid w:val="001832EE"/>
    <w:rsid w:val="001901D4"/>
    <w:rsid w:val="00190E4C"/>
    <w:rsid w:val="00191964"/>
    <w:rsid w:val="00192BC0"/>
    <w:rsid w:val="001932CB"/>
    <w:rsid w:val="001A4359"/>
    <w:rsid w:val="001A4ED1"/>
    <w:rsid w:val="001B29DF"/>
    <w:rsid w:val="001B2CD2"/>
    <w:rsid w:val="001C2358"/>
    <w:rsid w:val="001C52D7"/>
    <w:rsid w:val="001C5DC2"/>
    <w:rsid w:val="001C7507"/>
    <w:rsid w:val="001D4FCF"/>
    <w:rsid w:val="001D592F"/>
    <w:rsid w:val="001F01C6"/>
    <w:rsid w:val="001F43BF"/>
    <w:rsid w:val="001F66C9"/>
    <w:rsid w:val="00202093"/>
    <w:rsid w:val="00210664"/>
    <w:rsid w:val="00210A4F"/>
    <w:rsid w:val="0021654C"/>
    <w:rsid w:val="002225AE"/>
    <w:rsid w:val="0022431D"/>
    <w:rsid w:val="00231E12"/>
    <w:rsid w:val="0023758D"/>
    <w:rsid w:val="00237655"/>
    <w:rsid w:val="00252690"/>
    <w:rsid w:val="0025746C"/>
    <w:rsid w:val="0026090B"/>
    <w:rsid w:val="00264A07"/>
    <w:rsid w:val="00265B97"/>
    <w:rsid w:val="002666A0"/>
    <w:rsid w:val="00266CFB"/>
    <w:rsid w:val="00267EFC"/>
    <w:rsid w:val="00271E1A"/>
    <w:rsid w:val="00276329"/>
    <w:rsid w:val="00284BCC"/>
    <w:rsid w:val="002923F8"/>
    <w:rsid w:val="00294148"/>
    <w:rsid w:val="002A1A94"/>
    <w:rsid w:val="002B1A6B"/>
    <w:rsid w:val="002B6454"/>
    <w:rsid w:val="002C0A53"/>
    <w:rsid w:val="002C1242"/>
    <w:rsid w:val="002D4DAC"/>
    <w:rsid w:val="002D5394"/>
    <w:rsid w:val="002D55F2"/>
    <w:rsid w:val="002D698D"/>
    <w:rsid w:val="002F3BA2"/>
    <w:rsid w:val="00304A2D"/>
    <w:rsid w:val="00310625"/>
    <w:rsid w:val="00322F3F"/>
    <w:rsid w:val="00323B03"/>
    <w:rsid w:val="003240D1"/>
    <w:rsid w:val="00325BC0"/>
    <w:rsid w:val="0032617E"/>
    <w:rsid w:val="00333145"/>
    <w:rsid w:val="003415A3"/>
    <w:rsid w:val="00345240"/>
    <w:rsid w:val="00347326"/>
    <w:rsid w:val="003506A1"/>
    <w:rsid w:val="003724CF"/>
    <w:rsid w:val="00377B6D"/>
    <w:rsid w:val="0038142B"/>
    <w:rsid w:val="00382744"/>
    <w:rsid w:val="00386747"/>
    <w:rsid w:val="00386A8A"/>
    <w:rsid w:val="003872CE"/>
    <w:rsid w:val="00391CC4"/>
    <w:rsid w:val="003979C2"/>
    <w:rsid w:val="003A0923"/>
    <w:rsid w:val="003A35BE"/>
    <w:rsid w:val="003A594C"/>
    <w:rsid w:val="003B0DA0"/>
    <w:rsid w:val="003B2DF9"/>
    <w:rsid w:val="003B5C86"/>
    <w:rsid w:val="003B71B8"/>
    <w:rsid w:val="003B7933"/>
    <w:rsid w:val="003C117E"/>
    <w:rsid w:val="003C40B7"/>
    <w:rsid w:val="003C4FD4"/>
    <w:rsid w:val="003C6022"/>
    <w:rsid w:val="003C61CA"/>
    <w:rsid w:val="003D000D"/>
    <w:rsid w:val="003D4C35"/>
    <w:rsid w:val="003D4D10"/>
    <w:rsid w:val="003E1F82"/>
    <w:rsid w:val="003E52DB"/>
    <w:rsid w:val="003F73C0"/>
    <w:rsid w:val="00400D30"/>
    <w:rsid w:val="0040396F"/>
    <w:rsid w:val="004155C2"/>
    <w:rsid w:val="00425EBD"/>
    <w:rsid w:val="004378C9"/>
    <w:rsid w:val="004554B4"/>
    <w:rsid w:val="00461A3C"/>
    <w:rsid w:val="00464CAF"/>
    <w:rsid w:val="00484E2C"/>
    <w:rsid w:val="004923B1"/>
    <w:rsid w:val="004954C5"/>
    <w:rsid w:val="00496915"/>
    <w:rsid w:val="004A1314"/>
    <w:rsid w:val="004A585C"/>
    <w:rsid w:val="004B22A0"/>
    <w:rsid w:val="004B6932"/>
    <w:rsid w:val="004B7F9A"/>
    <w:rsid w:val="004C0745"/>
    <w:rsid w:val="004C1EC5"/>
    <w:rsid w:val="004D00E0"/>
    <w:rsid w:val="004D57C5"/>
    <w:rsid w:val="004E5B8B"/>
    <w:rsid w:val="004E7A74"/>
    <w:rsid w:val="004F5DDF"/>
    <w:rsid w:val="005017CC"/>
    <w:rsid w:val="00502B7F"/>
    <w:rsid w:val="00504BBB"/>
    <w:rsid w:val="00506EA4"/>
    <w:rsid w:val="0051403A"/>
    <w:rsid w:val="00514D1A"/>
    <w:rsid w:val="00517355"/>
    <w:rsid w:val="00521FDE"/>
    <w:rsid w:val="00522DE4"/>
    <w:rsid w:val="00524639"/>
    <w:rsid w:val="005318D0"/>
    <w:rsid w:val="00535AA7"/>
    <w:rsid w:val="00541CA1"/>
    <w:rsid w:val="00542793"/>
    <w:rsid w:val="0054296B"/>
    <w:rsid w:val="00555F65"/>
    <w:rsid w:val="00561C87"/>
    <w:rsid w:val="00563CEA"/>
    <w:rsid w:val="00565E79"/>
    <w:rsid w:val="00566879"/>
    <w:rsid w:val="00573E60"/>
    <w:rsid w:val="005821A6"/>
    <w:rsid w:val="00582D92"/>
    <w:rsid w:val="0058428D"/>
    <w:rsid w:val="00594898"/>
    <w:rsid w:val="005A50E6"/>
    <w:rsid w:val="005B067E"/>
    <w:rsid w:val="005B1E6B"/>
    <w:rsid w:val="005D37D1"/>
    <w:rsid w:val="005D4EAF"/>
    <w:rsid w:val="005E3571"/>
    <w:rsid w:val="005F3688"/>
    <w:rsid w:val="00600F8C"/>
    <w:rsid w:val="006010DA"/>
    <w:rsid w:val="00601FE2"/>
    <w:rsid w:val="00602245"/>
    <w:rsid w:val="00622417"/>
    <w:rsid w:val="00635284"/>
    <w:rsid w:val="0063630A"/>
    <w:rsid w:val="00636BDB"/>
    <w:rsid w:val="00647DB9"/>
    <w:rsid w:val="0065024A"/>
    <w:rsid w:val="00651B44"/>
    <w:rsid w:val="00653FC9"/>
    <w:rsid w:val="00655FD1"/>
    <w:rsid w:val="00660097"/>
    <w:rsid w:val="00660FD6"/>
    <w:rsid w:val="00661A98"/>
    <w:rsid w:val="00662CED"/>
    <w:rsid w:val="00667C28"/>
    <w:rsid w:val="00670225"/>
    <w:rsid w:val="00673662"/>
    <w:rsid w:val="00675018"/>
    <w:rsid w:val="00677563"/>
    <w:rsid w:val="006859E5"/>
    <w:rsid w:val="0069775E"/>
    <w:rsid w:val="006A4661"/>
    <w:rsid w:val="006A68D0"/>
    <w:rsid w:val="006A7E04"/>
    <w:rsid w:val="006B1A1D"/>
    <w:rsid w:val="006B1F25"/>
    <w:rsid w:val="006B2232"/>
    <w:rsid w:val="006B5760"/>
    <w:rsid w:val="006B5B49"/>
    <w:rsid w:val="006C1579"/>
    <w:rsid w:val="006C253E"/>
    <w:rsid w:val="006C3401"/>
    <w:rsid w:val="006D0D20"/>
    <w:rsid w:val="006D1BF7"/>
    <w:rsid w:val="006D2BB7"/>
    <w:rsid w:val="006E2439"/>
    <w:rsid w:val="006F7ECC"/>
    <w:rsid w:val="00701200"/>
    <w:rsid w:val="0070299E"/>
    <w:rsid w:val="007106B5"/>
    <w:rsid w:val="00711065"/>
    <w:rsid w:val="00720878"/>
    <w:rsid w:val="007265BF"/>
    <w:rsid w:val="00726848"/>
    <w:rsid w:val="0072751F"/>
    <w:rsid w:val="0073779B"/>
    <w:rsid w:val="00737C34"/>
    <w:rsid w:val="00737E9F"/>
    <w:rsid w:val="00740F30"/>
    <w:rsid w:val="0074240E"/>
    <w:rsid w:val="00746E1E"/>
    <w:rsid w:val="00746F29"/>
    <w:rsid w:val="00747A03"/>
    <w:rsid w:val="00760669"/>
    <w:rsid w:val="007776E5"/>
    <w:rsid w:val="00777A49"/>
    <w:rsid w:val="007809FD"/>
    <w:rsid w:val="00781FBB"/>
    <w:rsid w:val="00783E6A"/>
    <w:rsid w:val="00784866"/>
    <w:rsid w:val="007851C8"/>
    <w:rsid w:val="00786242"/>
    <w:rsid w:val="00797A90"/>
    <w:rsid w:val="007A01FD"/>
    <w:rsid w:val="007A389F"/>
    <w:rsid w:val="007B0891"/>
    <w:rsid w:val="007B1F58"/>
    <w:rsid w:val="007C1652"/>
    <w:rsid w:val="007C59E9"/>
    <w:rsid w:val="007D520C"/>
    <w:rsid w:val="007E5D36"/>
    <w:rsid w:val="007F0B40"/>
    <w:rsid w:val="00820709"/>
    <w:rsid w:val="00826BA8"/>
    <w:rsid w:val="00836392"/>
    <w:rsid w:val="00841DB6"/>
    <w:rsid w:val="008541C9"/>
    <w:rsid w:val="0086356F"/>
    <w:rsid w:val="00863E44"/>
    <w:rsid w:val="0086661D"/>
    <w:rsid w:val="0086708A"/>
    <w:rsid w:val="00867C53"/>
    <w:rsid w:val="00867D04"/>
    <w:rsid w:val="008721E3"/>
    <w:rsid w:val="00874C76"/>
    <w:rsid w:val="00882C68"/>
    <w:rsid w:val="008869B5"/>
    <w:rsid w:val="00887A35"/>
    <w:rsid w:val="00897751"/>
    <w:rsid w:val="008A378A"/>
    <w:rsid w:val="008A41EC"/>
    <w:rsid w:val="008A5874"/>
    <w:rsid w:val="008B078F"/>
    <w:rsid w:val="008B2DB6"/>
    <w:rsid w:val="008B3CE6"/>
    <w:rsid w:val="008B73D9"/>
    <w:rsid w:val="008B7E24"/>
    <w:rsid w:val="008C45FB"/>
    <w:rsid w:val="008C4E8B"/>
    <w:rsid w:val="008E0639"/>
    <w:rsid w:val="008E63EC"/>
    <w:rsid w:val="008F3C67"/>
    <w:rsid w:val="008F3DF0"/>
    <w:rsid w:val="008F4BB8"/>
    <w:rsid w:val="009022F3"/>
    <w:rsid w:val="00907426"/>
    <w:rsid w:val="00911CEF"/>
    <w:rsid w:val="00916616"/>
    <w:rsid w:val="00916F09"/>
    <w:rsid w:val="0092470C"/>
    <w:rsid w:val="00924C83"/>
    <w:rsid w:val="009455A6"/>
    <w:rsid w:val="009501F7"/>
    <w:rsid w:val="0095268E"/>
    <w:rsid w:val="00955B93"/>
    <w:rsid w:val="00966EB2"/>
    <w:rsid w:val="0097006C"/>
    <w:rsid w:val="009A00C6"/>
    <w:rsid w:val="009A057A"/>
    <w:rsid w:val="009A45D1"/>
    <w:rsid w:val="009A6519"/>
    <w:rsid w:val="009B133F"/>
    <w:rsid w:val="009B17E5"/>
    <w:rsid w:val="009B235E"/>
    <w:rsid w:val="009B553F"/>
    <w:rsid w:val="009B6656"/>
    <w:rsid w:val="009C085B"/>
    <w:rsid w:val="009C08FC"/>
    <w:rsid w:val="009C1D83"/>
    <w:rsid w:val="009C4B2B"/>
    <w:rsid w:val="009D7591"/>
    <w:rsid w:val="009E07B0"/>
    <w:rsid w:val="009E3C92"/>
    <w:rsid w:val="009F1D1D"/>
    <w:rsid w:val="009F39CE"/>
    <w:rsid w:val="009F3F5D"/>
    <w:rsid w:val="009F4F3B"/>
    <w:rsid w:val="00A047E1"/>
    <w:rsid w:val="00A07B17"/>
    <w:rsid w:val="00A326FD"/>
    <w:rsid w:val="00A42ED7"/>
    <w:rsid w:val="00A47CB7"/>
    <w:rsid w:val="00A51ED9"/>
    <w:rsid w:val="00A607FD"/>
    <w:rsid w:val="00A65D79"/>
    <w:rsid w:val="00A70A6F"/>
    <w:rsid w:val="00A72A84"/>
    <w:rsid w:val="00A80212"/>
    <w:rsid w:val="00A826F3"/>
    <w:rsid w:val="00A84B88"/>
    <w:rsid w:val="00A933A4"/>
    <w:rsid w:val="00AA13A1"/>
    <w:rsid w:val="00AA353E"/>
    <w:rsid w:val="00AB2302"/>
    <w:rsid w:val="00AB5565"/>
    <w:rsid w:val="00AD109A"/>
    <w:rsid w:val="00AD1EC8"/>
    <w:rsid w:val="00AD298E"/>
    <w:rsid w:val="00AD414C"/>
    <w:rsid w:val="00AE144F"/>
    <w:rsid w:val="00AE41F8"/>
    <w:rsid w:val="00B02E07"/>
    <w:rsid w:val="00B25550"/>
    <w:rsid w:val="00B432C7"/>
    <w:rsid w:val="00B51864"/>
    <w:rsid w:val="00B568F3"/>
    <w:rsid w:val="00B63FEA"/>
    <w:rsid w:val="00B64BA0"/>
    <w:rsid w:val="00B74A50"/>
    <w:rsid w:val="00B83EA9"/>
    <w:rsid w:val="00B84364"/>
    <w:rsid w:val="00B8523A"/>
    <w:rsid w:val="00B85332"/>
    <w:rsid w:val="00B8567A"/>
    <w:rsid w:val="00B95C9F"/>
    <w:rsid w:val="00B97DBA"/>
    <w:rsid w:val="00BB2289"/>
    <w:rsid w:val="00BB2E46"/>
    <w:rsid w:val="00BB2F9B"/>
    <w:rsid w:val="00BB4AC3"/>
    <w:rsid w:val="00BC4B20"/>
    <w:rsid w:val="00BC6D1C"/>
    <w:rsid w:val="00BD6A1A"/>
    <w:rsid w:val="00BE122D"/>
    <w:rsid w:val="00BE2F1D"/>
    <w:rsid w:val="00BE6B0C"/>
    <w:rsid w:val="00BF23BF"/>
    <w:rsid w:val="00C00FFB"/>
    <w:rsid w:val="00C02AF4"/>
    <w:rsid w:val="00C06906"/>
    <w:rsid w:val="00C0761D"/>
    <w:rsid w:val="00C10071"/>
    <w:rsid w:val="00C2295F"/>
    <w:rsid w:val="00C326A5"/>
    <w:rsid w:val="00C330A0"/>
    <w:rsid w:val="00C42BB9"/>
    <w:rsid w:val="00C4435A"/>
    <w:rsid w:val="00C44F64"/>
    <w:rsid w:val="00C52E18"/>
    <w:rsid w:val="00C54C7A"/>
    <w:rsid w:val="00C550B1"/>
    <w:rsid w:val="00C60230"/>
    <w:rsid w:val="00C64F72"/>
    <w:rsid w:val="00C65D76"/>
    <w:rsid w:val="00C71768"/>
    <w:rsid w:val="00C717C6"/>
    <w:rsid w:val="00C71EFF"/>
    <w:rsid w:val="00C72ACE"/>
    <w:rsid w:val="00C73663"/>
    <w:rsid w:val="00C87396"/>
    <w:rsid w:val="00C90973"/>
    <w:rsid w:val="00C93A93"/>
    <w:rsid w:val="00C95598"/>
    <w:rsid w:val="00CB0CEE"/>
    <w:rsid w:val="00CB37E1"/>
    <w:rsid w:val="00CB5CE6"/>
    <w:rsid w:val="00CC1DAA"/>
    <w:rsid w:val="00CC38E3"/>
    <w:rsid w:val="00CC7A17"/>
    <w:rsid w:val="00CC7C3A"/>
    <w:rsid w:val="00CE4CFB"/>
    <w:rsid w:val="00CE6CE3"/>
    <w:rsid w:val="00D03077"/>
    <w:rsid w:val="00D038BF"/>
    <w:rsid w:val="00D07F34"/>
    <w:rsid w:val="00D118CF"/>
    <w:rsid w:val="00D12651"/>
    <w:rsid w:val="00D1348A"/>
    <w:rsid w:val="00D13EB5"/>
    <w:rsid w:val="00D16D5F"/>
    <w:rsid w:val="00D3184C"/>
    <w:rsid w:val="00D31EFB"/>
    <w:rsid w:val="00D363E9"/>
    <w:rsid w:val="00D40D3C"/>
    <w:rsid w:val="00D443BC"/>
    <w:rsid w:val="00D52736"/>
    <w:rsid w:val="00D54067"/>
    <w:rsid w:val="00D6080E"/>
    <w:rsid w:val="00D625DC"/>
    <w:rsid w:val="00D644BD"/>
    <w:rsid w:val="00D70007"/>
    <w:rsid w:val="00D71D2F"/>
    <w:rsid w:val="00D9270A"/>
    <w:rsid w:val="00D97821"/>
    <w:rsid w:val="00DA06EC"/>
    <w:rsid w:val="00DA1D4A"/>
    <w:rsid w:val="00DA57DF"/>
    <w:rsid w:val="00DA75BD"/>
    <w:rsid w:val="00DB68CB"/>
    <w:rsid w:val="00DD1722"/>
    <w:rsid w:val="00DD2524"/>
    <w:rsid w:val="00DD3473"/>
    <w:rsid w:val="00DD636E"/>
    <w:rsid w:val="00DE1F26"/>
    <w:rsid w:val="00DF0D52"/>
    <w:rsid w:val="00DF1BF8"/>
    <w:rsid w:val="00DF4F38"/>
    <w:rsid w:val="00DF7AAA"/>
    <w:rsid w:val="00E0191A"/>
    <w:rsid w:val="00E052A4"/>
    <w:rsid w:val="00E10C14"/>
    <w:rsid w:val="00E144A2"/>
    <w:rsid w:val="00E20125"/>
    <w:rsid w:val="00E32912"/>
    <w:rsid w:val="00E42EFF"/>
    <w:rsid w:val="00E4528B"/>
    <w:rsid w:val="00E5351A"/>
    <w:rsid w:val="00E661C7"/>
    <w:rsid w:val="00E66BFD"/>
    <w:rsid w:val="00E8014E"/>
    <w:rsid w:val="00E9569D"/>
    <w:rsid w:val="00E968E1"/>
    <w:rsid w:val="00E97254"/>
    <w:rsid w:val="00EA2F43"/>
    <w:rsid w:val="00EC188E"/>
    <w:rsid w:val="00EC547A"/>
    <w:rsid w:val="00EC5EBD"/>
    <w:rsid w:val="00EC6455"/>
    <w:rsid w:val="00EC7084"/>
    <w:rsid w:val="00ED14B5"/>
    <w:rsid w:val="00ED2063"/>
    <w:rsid w:val="00ED399D"/>
    <w:rsid w:val="00ED4300"/>
    <w:rsid w:val="00EE00A6"/>
    <w:rsid w:val="00EE499C"/>
    <w:rsid w:val="00EE5774"/>
    <w:rsid w:val="00EF3028"/>
    <w:rsid w:val="00EF6213"/>
    <w:rsid w:val="00EF77A7"/>
    <w:rsid w:val="00EF7AC6"/>
    <w:rsid w:val="00F067AE"/>
    <w:rsid w:val="00F2022B"/>
    <w:rsid w:val="00F312F4"/>
    <w:rsid w:val="00F433B7"/>
    <w:rsid w:val="00F46399"/>
    <w:rsid w:val="00F51922"/>
    <w:rsid w:val="00F5290B"/>
    <w:rsid w:val="00F54804"/>
    <w:rsid w:val="00F567D4"/>
    <w:rsid w:val="00F64A2F"/>
    <w:rsid w:val="00F65948"/>
    <w:rsid w:val="00F671FE"/>
    <w:rsid w:val="00F74EB9"/>
    <w:rsid w:val="00F80976"/>
    <w:rsid w:val="00F839EF"/>
    <w:rsid w:val="00F8409F"/>
    <w:rsid w:val="00F87339"/>
    <w:rsid w:val="00F93F4A"/>
    <w:rsid w:val="00F9719B"/>
    <w:rsid w:val="00FA13F0"/>
    <w:rsid w:val="00FB5476"/>
    <w:rsid w:val="00FC40DC"/>
    <w:rsid w:val="00FC6B1E"/>
    <w:rsid w:val="00FD52FE"/>
    <w:rsid w:val="00FD70A0"/>
    <w:rsid w:val="00FE0237"/>
    <w:rsid w:val="00FE2A53"/>
    <w:rsid w:val="00FF0823"/>
    <w:rsid w:val="00FF218C"/>
    <w:rsid w:val="00FF4471"/>
    <w:rsid w:val="00FF5AAA"/>
    <w:rsid w:val="00FF6D34"/>
    <w:rsid w:val="00FF761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C1DAA"/>
    <w:pPr>
      <w:spacing w:after="160" w:line="259" w:lineRule="auto"/>
    </w:pPr>
    <w:rPr>
      <w:rFonts w:asciiTheme="minorHAnsi" w:eastAsiaTheme="minorHAnsi" w:hAnsiTheme="minorHAnsi" w:cstheme="minorBidi"/>
      <w:sz w:val="22"/>
      <w:szCs w:val="22"/>
      <w:lang w:eastAsia="en-US"/>
    </w:rPr>
  </w:style>
  <w:style w:type="paragraph" w:styleId="Titolo1">
    <w:name w:val="heading 1"/>
    <w:basedOn w:val="Normale"/>
    <w:next w:val="Normale"/>
    <w:link w:val="Titolo1Carattere"/>
    <w:uiPriority w:val="9"/>
    <w:qFormat/>
    <w:rsid w:val="00C717C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5">
    <w:name w:val="heading 5"/>
    <w:basedOn w:val="Normale"/>
    <w:next w:val="Normale"/>
    <w:qFormat/>
    <w:rsid w:val="007B1F58"/>
    <w:pPr>
      <w:spacing w:before="240" w:after="60"/>
      <w:outlineLvl w:val="4"/>
    </w:pPr>
    <w:rPr>
      <w:rFonts w:ascii="Cambria" w:eastAsia="MS Mincho" w:hAnsi="Cambria"/>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C2358"/>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1C2358"/>
    <w:rPr>
      <w:rFonts w:ascii="Tahoma" w:hAnsi="Tahoma" w:cs="Tahoma"/>
      <w:sz w:val="16"/>
      <w:szCs w:val="16"/>
    </w:rPr>
  </w:style>
  <w:style w:type="character" w:styleId="Collegamentoipertestuale">
    <w:name w:val="Hyperlink"/>
    <w:unhideWhenUsed/>
    <w:rsid w:val="00777A49"/>
    <w:rPr>
      <w:color w:val="0000FF"/>
      <w:u w:val="single"/>
    </w:rPr>
  </w:style>
  <w:style w:type="paragraph" w:styleId="NormaleWeb">
    <w:name w:val="Normal (Web)"/>
    <w:basedOn w:val="Normale"/>
    <w:uiPriority w:val="99"/>
    <w:unhideWhenUsed/>
    <w:rsid w:val="007D520C"/>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uiPriority w:val="22"/>
    <w:qFormat/>
    <w:rsid w:val="007D520C"/>
    <w:rPr>
      <w:b/>
      <w:bCs/>
    </w:rPr>
  </w:style>
  <w:style w:type="character" w:customStyle="1" w:styleId="apple-converted-space">
    <w:name w:val="apple-converted-space"/>
    <w:basedOn w:val="Carpredefinitoparagrafo"/>
    <w:rsid w:val="009B235E"/>
  </w:style>
  <w:style w:type="character" w:styleId="Enfasicorsivo">
    <w:name w:val="Emphasis"/>
    <w:qFormat/>
    <w:rsid w:val="009A00C6"/>
    <w:rPr>
      <w:i/>
      <w:iCs/>
    </w:rPr>
  </w:style>
  <w:style w:type="paragraph" w:customStyle="1" w:styleId="Paragrafoelenco1">
    <w:name w:val="Paragrafo elenco1"/>
    <w:basedOn w:val="Normale"/>
    <w:rsid w:val="003B0DA0"/>
    <w:pPr>
      <w:ind w:left="720"/>
      <w:contextualSpacing/>
    </w:pPr>
    <w:rPr>
      <w:rFonts w:eastAsia="Times New Roman"/>
      <w:lang w:eastAsia="it-IT"/>
    </w:rPr>
  </w:style>
  <w:style w:type="paragraph" w:styleId="PreformattatoHTML">
    <w:name w:val="HTML Preformatted"/>
    <w:basedOn w:val="Normale"/>
    <w:unhideWhenUsed/>
    <w:rsid w:val="003B0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Nessunaspaziatura">
    <w:name w:val="No Spacing"/>
    <w:qFormat/>
    <w:rsid w:val="00271E1A"/>
    <w:pPr>
      <w:widowControl w:val="0"/>
      <w:autoSpaceDN w:val="0"/>
      <w:adjustRightInd w:val="0"/>
    </w:pPr>
    <w:rPr>
      <w:rFonts w:eastAsia="Times New Roman" w:cs="Calibri"/>
      <w:sz w:val="22"/>
      <w:szCs w:val="22"/>
      <w:lang w:eastAsia="en-US"/>
    </w:rPr>
  </w:style>
  <w:style w:type="character" w:customStyle="1" w:styleId="s13">
    <w:name w:val="s13"/>
    <w:basedOn w:val="Carpredefinitoparagrafo"/>
    <w:rsid w:val="00271E1A"/>
  </w:style>
  <w:style w:type="paragraph" w:styleId="Paragrafoelenco">
    <w:name w:val="List Paragraph"/>
    <w:aliases w:val="Punto elenco 1,AAA_Elenco pallino,Paragrafo elenco 2,List-1"/>
    <w:basedOn w:val="Normale"/>
    <w:link w:val="ParagrafoelencoCarattere"/>
    <w:uiPriority w:val="34"/>
    <w:qFormat/>
    <w:rsid w:val="00271E1A"/>
    <w:pPr>
      <w:ind w:left="720"/>
      <w:contextualSpacing/>
    </w:pPr>
    <w:rPr>
      <w:rFonts w:eastAsia="Times New Roman"/>
      <w:lang w:eastAsia="it-IT"/>
    </w:rPr>
  </w:style>
  <w:style w:type="paragraph" w:customStyle="1" w:styleId="Default">
    <w:name w:val="Default"/>
    <w:rsid w:val="00B51864"/>
    <w:pPr>
      <w:autoSpaceDE w:val="0"/>
      <w:autoSpaceDN w:val="0"/>
      <w:adjustRightInd w:val="0"/>
    </w:pPr>
    <w:rPr>
      <w:rFonts w:ascii="Times New Roman" w:hAnsi="Times New Roman"/>
      <w:color w:val="000000"/>
      <w:sz w:val="24"/>
      <w:szCs w:val="24"/>
    </w:rPr>
  </w:style>
  <w:style w:type="character" w:customStyle="1" w:styleId="apple-style-span">
    <w:name w:val="apple-style-span"/>
    <w:basedOn w:val="Carpredefinitoparagrafo"/>
    <w:rsid w:val="007B1F58"/>
  </w:style>
  <w:style w:type="paragraph" w:styleId="Intestazione">
    <w:name w:val="header"/>
    <w:basedOn w:val="Normale"/>
    <w:link w:val="IntestazioneCarattere"/>
    <w:uiPriority w:val="99"/>
    <w:unhideWhenUsed/>
    <w:rsid w:val="00667C28"/>
    <w:pPr>
      <w:tabs>
        <w:tab w:val="center" w:pos="4819"/>
        <w:tab w:val="right" w:pos="9638"/>
      </w:tabs>
    </w:pPr>
  </w:style>
  <w:style w:type="character" w:customStyle="1" w:styleId="IntestazioneCarattere">
    <w:name w:val="Intestazione Carattere"/>
    <w:link w:val="Intestazione"/>
    <w:uiPriority w:val="99"/>
    <w:rsid w:val="00667C28"/>
    <w:rPr>
      <w:sz w:val="22"/>
      <w:szCs w:val="22"/>
      <w:lang w:eastAsia="en-US"/>
    </w:rPr>
  </w:style>
  <w:style w:type="paragraph" w:styleId="Pidipagina">
    <w:name w:val="footer"/>
    <w:basedOn w:val="Normale"/>
    <w:link w:val="PidipaginaCarattere"/>
    <w:uiPriority w:val="99"/>
    <w:unhideWhenUsed/>
    <w:rsid w:val="00667C28"/>
    <w:pPr>
      <w:tabs>
        <w:tab w:val="center" w:pos="4819"/>
        <w:tab w:val="right" w:pos="9638"/>
      </w:tabs>
    </w:pPr>
  </w:style>
  <w:style w:type="character" w:customStyle="1" w:styleId="PidipaginaCarattere">
    <w:name w:val="Piè di pagina Carattere"/>
    <w:link w:val="Pidipagina"/>
    <w:uiPriority w:val="99"/>
    <w:rsid w:val="00667C28"/>
    <w:rPr>
      <w:sz w:val="22"/>
      <w:szCs w:val="22"/>
      <w:lang w:eastAsia="en-US"/>
    </w:rPr>
  </w:style>
  <w:style w:type="table" w:styleId="Grigliatabella">
    <w:name w:val="Table Grid"/>
    <w:basedOn w:val="Tabellanormale"/>
    <w:uiPriority w:val="59"/>
    <w:rsid w:val="00E42EFF"/>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zionenonrisolta1">
    <w:name w:val="Menzione non risolta1"/>
    <w:uiPriority w:val="99"/>
    <w:semiHidden/>
    <w:unhideWhenUsed/>
    <w:rsid w:val="008869B5"/>
    <w:rPr>
      <w:color w:val="605E5C"/>
      <w:shd w:val="clear" w:color="auto" w:fill="E1DFDD"/>
    </w:rPr>
  </w:style>
  <w:style w:type="paragraph" w:customStyle="1" w:styleId="Normale1">
    <w:name w:val="Normale1"/>
    <w:rsid w:val="003B5C86"/>
    <w:pPr>
      <w:suppressAutoHyphens/>
      <w:spacing w:line="100" w:lineRule="atLeast"/>
    </w:pPr>
    <w:rPr>
      <w:rFonts w:ascii="Times New Roman" w:eastAsia="Times New Roman" w:hAnsi="Times New Roman"/>
      <w:kern w:val="1"/>
      <w:sz w:val="24"/>
      <w:szCs w:val="24"/>
      <w:lang w:eastAsia="ar-SA"/>
    </w:rPr>
  </w:style>
  <w:style w:type="paragraph" w:customStyle="1" w:styleId="Corpodeltesto1">
    <w:name w:val="Corpo del testo1"/>
    <w:basedOn w:val="Normale1"/>
    <w:rsid w:val="003B5C86"/>
    <w:pPr>
      <w:jc w:val="center"/>
    </w:pPr>
    <w:rPr>
      <w:i/>
      <w:iCs/>
    </w:rPr>
  </w:style>
  <w:style w:type="paragraph" w:styleId="Testonotaapidipagina">
    <w:name w:val="footnote text"/>
    <w:basedOn w:val="Normale"/>
    <w:link w:val="TestonotaapidipaginaCarattere"/>
    <w:uiPriority w:val="99"/>
    <w:semiHidden/>
    <w:unhideWhenUsed/>
    <w:rsid w:val="003B793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B7933"/>
    <w:rPr>
      <w:lang w:eastAsia="en-US"/>
    </w:rPr>
  </w:style>
  <w:style w:type="character" w:styleId="Rimandonotaapidipagina">
    <w:name w:val="footnote reference"/>
    <w:basedOn w:val="Carpredefinitoparagrafo"/>
    <w:uiPriority w:val="99"/>
    <w:semiHidden/>
    <w:unhideWhenUsed/>
    <w:rsid w:val="003B7933"/>
    <w:rPr>
      <w:vertAlign w:val="superscript"/>
    </w:rPr>
  </w:style>
  <w:style w:type="character" w:styleId="Collegamentovisitato">
    <w:name w:val="FollowedHyperlink"/>
    <w:basedOn w:val="Carpredefinitoparagrafo"/>
    <w:uiPriority w:val="99"/>
    <w:semiHidden/>
    <w:unhideWhenUsed/>
    <w:rsid w:val="00E144A2"/>
    <w:rPr>
      <w:color w:val="954F72" w:themeColor="followedHyperlink"/>
      <w:u w:val="single"/>
    </w:rPr>
  </w:style>
  <w:style w:type="character" w:customStyle="1" w:styleId="Titolo1Carattere">
    <w:name w:val="Titolo 1 Carattere"/>
    <w:basedOn w:val="Carpredefinitoparagrafo"/>
    <w:link w:val="Titolo1"/>
    <w:uiPriority w:val="9"/>
    <w:rsid w:val="00C717C6"/>
    <w:rPr>
      <w:rFonts w:asciiTheme="majorHAnsi" w:eastAsiaTheme="majorEastAsia" w:hAnsiTheme="majorHAnsi" w:cstheme="majorBidi"/>
      <w:color w:val="2F5496" w:themeColor="accent1" w:themeShade="BF"/>
      <w:sz w:val="32"/>
      <w:szCs w:val="32"/>
      <w:lang w:eastAsia="en-US"/>
    </w:rPr>
  </w:style>
  <w:style w:type="paragraph" w:styleId="Corpodeltesto">
    <w:name w:val="Body Text"/>
    <w:basedOn w:val="Normale"/>
    <w:link w:val="CorpodeltestoCarattere"/>
    <w:uiPriority w:val="1"/>
    <w:qFormat/>
    <w:rsid w:val="00DB68CB"/>
    <w:pPr>
      <w:widowControl w:val="0"/>
      <w:autoSpaceDE w:val="0"/>
      <w:autoSpaceDN w:val="0"/>
      <w:spacing w:after="0" w:line="240" w:lineRule="auto"/>
    </w:pPr>
    <w:rPr>
      <w:rFonts w:ascii="Calibri" w:eastAsia="Calibri" w:hAnsi="Calibri" w:cs="Calibri"/>
      <w:sz w:val="18"/>
      <w:szCs w:val="18"/>
    </w:rPr>
  </w:style>
  <w:style w:type="character" w:customStyle="1" w:styleId="CorpodeltestoCarattere">
    <w:name w:val="Corpo del testo Carattere"/>
    <w:basedOn w:val="Carpredefinitoparagrafo"/>
    <w:link w:val="Corpodeltesto"/>
    <w:uiPriority w:val="1"/>
    <w:rsid w:val="00DB68CB"/>
    <w:rPr>
      <w:rFonts w:cs="Calibri"/>
      <w:sz w:val="18"/>
      <w:szCs w:val="18"/>
      <w:lang w:eastAsia="en-US"/>
    </w:rPr>
  </w:style>
  <w:style w:type="character" w:customStyle="1" w:styleId="ParagrafoelencoCarattere">
    <w:name w:val="Paragrafo elenco Carattere"/>
    <w:aliases w:val="Punto elenco 1 Carattere,AAA_Elenco pallino Carattere,Paragrafo elenco 2 Carattere,List-1 Carattere"/>
    <w:link w:val="Paragrafoelenco"/>
    <w:uiPriority w:val="34"/>
    <w:qFormat/>
    <w:locked/>
    <w:rsid w:val="000C7946"/>
    <w:rPr>
      <w:rFonts w:asciiTheme="minorHAnsi" w:eastAsia="Times New Roman" w:hAnsiTheme="minorHAnsi" w:cstheme="minorBidi"/>
      <w:sz w:val="22"/>
      <w:szCs w:val="22"/>
    </w:rPr>
  </w:style>
  <w:style w:type="paragraph" w:customStyle="1" w:styleId="Articolo">
    <w:name w:val="Articolo"/>
    <w:basedOn w:val="Normale"/>
    <w:link w:val="ArticoloCarattere"/>
    <w:qFormat/>
    <w:rsid w:val="00A51ED9"/>
    <w:pPr>
      <w:spacing w:after="120" w:line="240" w:lineRule="auto"/>
      <w:contextualSpacing/>
      <w:jc w:val="center"/>
      <w:textAlignment w:val="center"/>
    </w:pPr>
    <w:rPr>
      <w:rFonts w:ascii="Calibri" w:eastAsia="Times New Roman" w:hAnsi="Calibri" w:cs="Calibri"/>
      <w:b/>
      <w:bCs/>
      <w:lang w:eastAsia="it-IT"/>
    </w:rPr>
  </w:style>
  <w:style w:type="character" w:customStyle="1" w:styleId="ArticoloCarattere">
    <w:name w:val="Articolo Carattere"/>
    <w:basedOn w:val="Carpredefinitoparagrafo"/>
    <w:link w:val="Articolo"/>
    <w:rsid w:val="00A51ED9"/>
    <w:rPr>
      <w:rFonts w:eastAsia="Times New Roman" w:cs="Calibri"/>
      <w:b/>
      <w:bCs/>
      <w:sz w:val="22"/>
      <w:szCs w:val="22"/>
    </w:rPr>
  </w:style>
</w:styles>
</file>

<file path=word/webSettings.xml><?xml version="1.0" encoding="utf-8"?>
<w:webSettings xmlns:r="http://schemas.openxmlformats.org/officeDocument/2006/relationships" xmlns:w="http://schemas.openxmlformats.org/wordprocessingml/2006/main">
  <w:divs>
    <w:div w:id="10573577">
      <w:bodyDiv w:val="1"/>
      <w:marLeft w:val="0"/>
      <w:marRight w:val="0"/>
      <w:marTop w:val="0"/>
      <w:marBottom w:val="0"/>
      <w:divBdr>
        <w:top w:val="none" w:sz="0" w:space="0" w:color="auto"/>
        <w:left w:val="none" w:sz="0" w:space="0" w:color="auto"/>
        <w:bottom w:val="none" w:sz="0" w:space="0" w:color="auto"/>
        <w:right w:val="none" w:sz="0" w:space="0" w:color="auto"/>
      </w:divBdr>
    </w:div>
    <w:div w:id="165563671">
      <w:bodyDiv w:val="1"/>
      <w:marLeft w:val="0"/>
      <w:marRight w:val="0"/>
      <w:marTop w:val="0"/>
      <w:marBottom w:val="0"/>
      <w:divBdr>
        <w:top w:val="none" w:sz="0" w:space="0" w:color="auto"/>
        <w:left w:val="none" w:sz="0" w:space="0" w:color="auto"/>
        <w:bottom w:val="none" w:sz="0" w:space="0" w:color="auto"/>
        <w:right w:val="none" w:sz="0" w:space="0" w:color="auto"/>
      </w:divBdr>
    </w:div>
    <w:div w:id="457457270">
      <w:bodyDiv w:val="1"/>
      <w:marLeft w:val="0"/>
      <w:marRight w:val="0"/>
      <w:marTop w:val="0"/>
      <w:marBottom w:val="0"/>
      <w:divBdr>
        <w:top w:val="none" w:sz="0" w:space="0" w:color="auto"/>
        <w:left w:val="none" w:sz="0" w:space="0" w:color="auto"/>
        <w:bottom w:val="none" w:sz="0" w:space="0" w:color="auto"/>
        <w:right w:val="none" w:sz="0" w:space="0" w:color="auto"/>
      </w:divBdr>
    </w:div>
    <w:div w:id="1263807319">
      <w:bodyDiv w:val="1"/>
      <w:marLeft w:val="0"/>
      <w:marRight w:val="0"/>
      <w:marTop w:val="0"/>
      <w:marBottom w:val="0"/>
      <w:divBdr>
        <w:top w:val="none" w:sz="0" w:space="0" w:color="auto"/>
        <w:left w:val="none" w:sz="0" w:space="0" w:color="auto"/>
        <w:bottom w:val="none" w:sz="0" w:space="0" w:color="auto"/>
        <w:right w:val="none" w:sz="0" w:space="0" w:color="auto"/>
      </w:divBdr>
      <w:divsChild>
        <w:div w:id="2003464117">
          <w:marLeft w:val="0"/>
          <w:marRight w:val="0"/>
          <w:marTop w:val="0"/>
          <w:marBottom w:val="0"/>
          <w:divBdr>
            <w:top w:val="none" w:sz="0" w:space="0" w:color="auto"/>
            <w:left w:val="none" w:sz="0" w:space="0" w:color="auto"/>
            <w:bottom w:val="none" w:sz="0" w:space="0" w:color="auto"/>
            <w:right w:val="none" w:sz="0" w:space="0" w:color="auto"/>
          </w:divBdr>
          <w:divsChild>
            <w:div w:id="1333945728">
              <w:marLeft w:val="0"/>
              <w:marRight w:val="0"/>
              <w:marTop w:val="0"/>
              <w:marBottom w:val="0"/>
              <w:divBdr>
                <w:top w:val="none" w:sz="0" w:space="0" w:color="auto"/>
                <w:left w:val="none" w:sz="0" w:space="0" w:color="auto"/>
                <w:bottom w:val="none" w:sz="0" w:space="0" w:color="auto"/>
                <w:right w:val="none" w:sz="0" w:space="0" w:color="auto"/>
              </w:divBdr>
              <w:divsChild>
                <w:div w:id="2005474052">
                  <w:marLeft w:val="0"/>
                  <w:marRight w:val="0"/>
                  <w:marTop w:val="0"/>
                  <w:marBottom w:val="0"/>
                  <w:divBdr>
                    <w:top w:val="none" w:sz="0" w:space="0" w:color="auto"/>
                    <w:left w:val="none" w:sz="0" w:space="0" w:color="auto"/>
                    <w:bottom w:val="none" w:sz="0" w:space="0" w:color="auto"/>
                    <w:right w:val="none" w:sz="0" w:space="0" w:color="auto"/>
                  </w:divBdr>
                  <w:divsChild>
                    <w:div w:id="1715999531">
                      <w:marLeft w:val="0"/>
                      <w:marRight w:val="0"/>
                      <w:marTop w:val="0"/>
                      <w:marBottom w:val="0"/>
                      <w:divBdr>
                        <w:top w:val="none" w:sz="0" w:space="0" w:color="auto"/>
                        <w:left w:val="none" w:sz="0" w:space="0" w:color="auto"/>
                        <w:bottom w:val="none" w:sz="0" w:space="0" w:color="auto"/>
                        <w:right w:val="none" w:sz="0" w:space="0" w:color="auto"/>
                      </w:divBdr>
                      <w:divsChild>
                        <w:div w:id="1413771014">
                          <w:marLeft w:val="0"/>
                          <w:marRight w:val="0"/>
                          <w:marTop w:val="0"/>
                          <w:marBottom w:val="0"/>
                          <w:divBdr>
                            <w:top w:val="none" w:sz="0" w:space="0" w:color="auto"/>
                            <w:left w:val="none" w:sz="0" w:space="0" w:color="auto"/>
                            <w:bottom w:val="none" w:sz="0" w:space="0" w:color="auto"/>
                            <w:right w:val="none" w:sz="0" w:space="0" w:color="auto"/>
                          </w:divBdr>
                          <w:divsChild>
                            <w:div w:id="1958171259">
                              <w:marLeft w:val="0"/>
                              <w:marRight w:val="0"/>
                              <w:marTop w:val="0"/>
                              <w:marBottom w:val="0"/>
                              <w:divBdr>
                                <w:top w:val="none" w:sz="0" w:space="0" w:color="auto"/>
                                <w:left w:val="none" w:sz="0" w:space="0" w:color="auto"/>
                                <w:bottom w:val="none" w:sz="0" w:space="0" w:color="auto"/>
                                <w:right w:val="none" w:sz="0" w:space="0" w:color="auto"/>
                              </w:divBdr>
                              <w:divsChild>
                                <w:div w:id="2052151669">
                                  <w:marLeft w:val="0"/>
                                  <w:marRight w:val="0"/>
                                  <w:marTop w:val="0"/>
                                  <w:marBottom w:val="0"/>
                                  <w:divBdr>
                                    <w:top w:val="none" w:sz="0" w:space="0" w:color="auto"/>
                                    <w:left w:val="none" w:sz="0" w:space="0" w:color="auto"/>
                                    <w:bottom w:val="none" w:sz="0" w:space="0" w:color="auto"/>
                                    <w:right w:val="none" w:sz="0" w:space="0" w:color="auto"/>
                                  </w:divBdr>
                                  <w:divsChild>
                                    <w:div w:id="1373844620">
                                      <w:marLeft w:val="0"/>
                                      <w:marRight w:val="0"/>
                                      <w:marTop w:val="0"/>
                                      <w:marBottom w:val="0"/>
                                      <w:divBdr>
                                        <w:top w:val="none" w:sz="0" w:space="0" w:color="auto"/>
                                        <w:left w:val="none" w:sz="0" w:space="0" w:color="auto"/>
                                        <w:bottom w:val="none" w:sz="0" w:space="0" w:color="auto"/>
                                        <w:right w:val="none" w:sz="0" w:space="0" w:color="auto"/>
                                      </w:divBdr>
                                      <w:divsChild>
                                        <w:div w:id="2054498195">
                                          <w:marLeft w:val="0"/>
                                          <w:marRight w:val="0"/>
                                          <w:marTop w:val="0"/>
                                          <w:marBottom w:val="0"/>
                                          <w:divBdr>
                                            <w:top w:val="none" w:sz="0" w:space="0" w:color="auto"/>
                                            <w:left w:val="none" w:sz="0" w:space="0" w:color="auto"/>
                                            <w:bottom w:val="none" w:sz="0" w:space="0" w:color="auto"/>
                                            <w:right w:val="none" w:sz="0" w:space="0" w:color="auto"/>
                                          </w:divBdr>
                                          <w:divsChild>
                                            <w:div w:id="206989119">
                                              <w:marLeft w:val="0"/>
                                              <w:marRight w:val="0"/>
                                              <w:marTop w:val="0"/>
                                              <w:marBottom w:val="0"/>
                                              <w:divBdr>
                                                <w:top w:val="none" w:sz="0" w:space="0" w:color="auto"/>
                                                <w:left w:val="none" w:sz="0" w:space="0" w:color="auto"/>
                                                <w:bottom w:val="none" w:sz="0" w:space="0" w:color="auto"/>
                                                <w:right w:val="none" w:sz="0" w:space="0" w:color="auto"/>
                                              </w:divBdr>
                                              <w:divsChild>
                                                <w:div w:id="58672250">
                                                  <w:marLeft w:val="0"/>
                                                  <w:marRight w:val="0"/>
                                                  <w:marTop w:val="0"/>
                                                  <w:marBottom w:val="0"/>
                                                  <w:divBdr>
                                                    <w:top w:val="none" w:sz="0" w:space="0" w:color="auto"/>
                                                    <w:left w:val="none" w:sz="0" w:space="0" w:color="auto"/>
                                                    <w:bottom w:val="none" w:sz="0" w:space="0" w:color="auto"/>
                                                    <w:right w:val="none" w:sz="0" w:space="0" w:color="auto"/>
                                                  </w:divBdr>
                                                  <w:divsChild>
                                                    <w:div w:id="284121323">
                                                      <w:marLeft w:val="0"/>
                                                      <w:marRight w:val="0"/>
                                                      <w:marTop w:val="0"/>
                                                      <w:marBottom w:val="0"/>
                                                      <w:divBdr>
                                                        <w:top w:val="none" w:sz="0" w:space="0" w:color="auto"/>
                                                        <w:left w:val="none" w:sz="0" w:space="0" w:color="auto"/>
                                                        <w:bottom w:val="none" w:sz="0" w:space="0" w:color="auto"/>
                                                        <w:right w:val="none" w:sz="0" w:space="0" w:color="auto"/>
                                                      </w:divBdr>
                                                    </w:div>
                                                    <w:div w:id="168882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145096">
      <w:bodyDiv w:val="1"/>
      <w:marLeft w:val="0"/>
      <w:marRight w:val="0"/>
      <w:marTop w:val="0"/>
      <w:marBottom w:val="0"/>
      <w:divBdr>
        <w:top w:val="none" w:sz="0" w:space="0" w:color="auto"/>
        <w:left w:val="none" w:sz="0" w:space="0" w:color="auto"/>
        <w:bottom w:val="none" w:sz="0" w:space="0" w:color="auto"/>
        <w:right w:val="none" w:sz="0" w:space="0" w:color="auto"/>
      </w:divBdr>
    </w:div>
    <w:div w:id="1339887885">
      <w:bodyDiv w:val="1"/>
      <w:marLeft w:val="0"/>
      <w:marRight w:val="0"/>
      <w:marTop w:val="0"/>
      <w:marBottom w:val="0"/>
      <w:divBdr>
        <w:top w:val="none" w:sz="0" w:space="0" w:color="auto"/>
        <w:left w:val="none" w:sz="0" w:space="0" w:color="auto"/>
        <w:bottom w:val="none" w:sz="0" w:space="0" w:color="auto"/>
        <w:right w:val="none" w:sz="0" w:space="0" w:color="auto"/>
      </w:divBdr>
    </w:div>
    <w:div w:id="1372461771">
      <w:bodyDiv w:val="1"/>
      <w:marLeft w:val="0"/>
      <w:marRight w:val="0"/>
      <w:marTop w:val="0"/>
      <w:marBottom w:val="0"/>
      <w:divBdr>
        <w:top w:val="none" w:sz="0" w:space="0" w:color="auto"/>
        <w:left w:val="none" w:sz="0" w:space="0" w:color="auto"/>
        <w:bottom w:val="none" w:sz="0" w:space="0" w:color="auto"/>
        <w:right w:val="none" w:sz="0" w:space="0" w:color="auto"/>
      </w:divBdr>
    </w:div>
    <w:div w:id="1453747189">
      <w:bodyDiv w:val="1"/>
      <w:marLeft w:val="0"/>
      <w:marRight w:val="0"/>
      <w:marTop w:val="0"/>
      <w:marBottom w:val="0"/>
      <w:divBdr>
        <w:top w:val="none" w:sz="0" w:space="0" w:color="auto"/>
        <w:left w:val="none" w:sz="0" w:space="0" w:color="auto"/>
        <w:bottom w:val="none" w:sz="0" w:space="0" w:color="auto"/>
        <w:right w:val="none" w:sz="0" w:space="0" w:color="auto"/>
      </w:divBdr>
    </w:div>
    <w:div w:id="1533028756">
      <w:bodyDiv w:val="1"/>
      <w:marLeft w:val="0"/>
      <w:marRight w:val="0"/>
      <w:marTop w:val="0"/>
      <w:marBottom w:val="0"/>
      <w:divBdr>
        <w:top w:val="none" w:sz="0" w:space="0" w:color="auto"/>
        <w:left w:val="none" w:sz="0" w:space="0" w:color="auto"/>
        <w:bottom w:val="none" w:sz="0" w:space="0" w:color="auto"/>
        <w:right w:val="none" w:sz="0" w:space="0" w:color="auto"/>
      </w:divBdr>
    </w:div>
    <w:div w:id="1890991170">
      <w:bodyDiv w:val="1"/>
      <w:marLeft w:val="0"/>
      <w:marRight w:val="0"/>
      <w:marTop w:val="0"/>
      <w:marBottom w:val="0"/>
      <w:divBdr>
        <w:top w:val="none" w:sz="0" w:space="0" w:color="auto"/>
        <w:left w:val="none" w:sz="0" w:space="0" w:color="auto"/>
        <w:bottom w:val="none" w:sz="0" w:space="0" w:color="auto"/>
        <w:right w:val="none" w:sz="0" w:space="0" w:color="auto"/>
      </w:divBdr>
    </w:div>
    <w:div w:id="2124883179">
      <w:bodyDiv w:val="1"/>
      <w:marLeft w:val="0"/>
      <w:marRight w:val="0"/>
      <w:marTop w:val="0"/>
      <w:marBottom w:val="0"/>
      <w:divBdr>
        <w:top w:val="none" w:sz="0" w:space="0" w:color="auto"/>
        <w:left w:val="none" w:sz="0" w:space="0" w:color="auto"/>
        <w:bottom w:val="none" w:sz="0" w:space="0" w:color="auto"/>
        <w:right w:val="none" w:sz="0" w:space="0" w:color="auto"/>
      </w:divBdr>
      <w:divsChild>
        <w:div w:id="1361012092">
          <w:marLeft w:val="0"/>
          <w:marRight w:val="0"/>
          <w:marTop w:val="300"/>
          <w:marBottom w:val="300"/>
          <w:divBdr>
            <w:top w:val="none" w:sz="0" w:space="0" w:color="auto"/>
            <w:left w:val="none" w:sz="0" w:space="0" w:color="auto"/>
            <w:bottom w:val="none" w:sz="0" w:space="0" w:color="auto"/>
            <w:right w:val="none" w:sz="0" w:space="0" w:color="auto"/>
          </w:divBdr>
          <w:divsChild>
            <w:div w:id="1635528774">
              <w:marLeft w:val="0"/>
              <w:marRight w:val="0"/>
              <w:marTop w:val="0"/>
              <w:marBottom w:val="0"/>
              <w:divBdr>
                <w:top w:val="none" w:sz="0" w:space="0" w:color="auto"/>
                <w:left w:val="none" w:sz="0" w:space="0" w:color="auto"/>
                <w:bottom w:val="none" w:sz="0" w:space="0" w:color="auto"/>
                <w:right w:val="none" w:sz="0" w:space="0" w:color="auto"/>
              </w:divBdr>
              <w:divsChild>
                <w:div w:id="445659990">
                  <w:marLeft w:val="0"/>
                  <w:marRight w:val="0"/>
                  <w:marTop w:val="0"/>
                  <w:marBottom w:val="0"/>
                  <w:divBdr>
                    <w:top w:val="single" w:sz="6" w:space="2" w:color="696969"/>
                    <w:left w:val="single" w:sz="6" w:space="3" w:color="696969"/>
                    <w:bottom w:val="single" w:sz="6" w:space="1" w:color="696969"/>
                    <w:right w:val="single" w:sz="6" w:space="3" w:color="696969"/>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ht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____.edu.it" TargetMode="External"/><Relationship Id="rId4" Type="http://schemas.openxmlformats.org/officeDocument/2006/relationships/settings" Target="settings.xml"/><Relationship Id="rId9" Type="http://schemas.openxmlformats.org/officeDocument/2006/relationships/hyperlink" Target="https://www.bosettiegatti.eu/info/norme/statali/2023_0036.ht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t.me/DirigentiScuola" TargetMode="External"/><Relationship Id="rId2" Type="http://schemas.openxmlformats.org/officeDocument/2006/relationships/hyperlink" Target="http://www.dirigentiscuola.org" TargetMode="External"/><Relationship Id="rId1" Type="http://schemas.openxmlformats.org/officeDocument/2006/relationships/hyperlink" Target="mailto:dirigentiscuola@pec.i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ster\Impostazioni%20locali\Temporary%20Internet%20Files\Content.IE5\Q399QMZ8\Testata_nuovo_sito_dirpresidi%5b1%5d.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C4B06-ED6B-461B-BFF9-196016503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Testata_nuovo_sito_dirpresidi[1]</Template>
  <TotalTime>24</TotalTime>
  <Pages>12</Pages>
  <Words>4014</Words>
  <Characters>22882</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DIRIGENTISCUOLA-CONFEDIR</vt:lpstr>
    </vt:vector>
  </TitlesOfParts>
  <Company>ITI Cannizzaro</Company>
  <LinksUpToDate>false</LinksUpToDate>
  <CharactersWithSpaces>26843</CharactersWithSpaces>
  <SharedDoc>false</SharedDoc>
  <HLinks>
    <vt:vector size="18" baseType="variant">
      <vt:variant>
        <vt:i4>4259853</vt:i4>
      </vt:variant>
      <vt:variant>
        <vt:i4>6</vt:i4>
      </vt:variant>
      <vt:variant>
        <vt:i4>0</vt:i4>
      </vt:variant>
      <vt:variant>
        <vt:i4>5</vt:i4>
      </vt:variant>
      <vt:variant>
        <vt:lpwstr>https://t.me/DirigentiScuola</vt:lpwstr>
      </vt:variant>
      <vt:variant>
        <vt:lpwstr/>
      </vt:variant>
      <vt:variant>
        <vt:i4>3670135</vt:i4>
      </vt:variant>
      <vt:variant>
        <vt:i4>3</vt:i4>
      </vt:variant>
      <vt:variant>
        <vt:i4>0</vt:i4>
      </vt:variant>
      <vt:variant>
        <vt:i4>5</vt:i4>
      </vt:variant>
      <vt:variant>
        <vt:lpwstr>http://www.dirigentiscuola.org/</vt:lpwstr>
      </vt:variant>
      <vt:variant>
        <vt:lpwstr/>
      </vt:variant>
      <vt:variant>
        <vt:i4>196666</vt:i4>
      </vt:variant>
      <vt:variant>
        <vt:i4>0</vt:i4>
      </vt:variant>
      <vt:variant>
        <vt:i4>0</vt:i4>
      </vt:variant>
      <vt:variant>
        <vt:i4>5</vt:i4>
      </vt:variant>
      <vt:variant>
        <vt:lpwstr>mailto:dirigentiscuola@pec.it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DIRIGENTISCUOLA-CONFEDIR</dc:title>
  <dc:creator>PRESIDE</dc:creator>
  <cp:lastModifiedBy>PA</cp:lastModifiedBy>
  <cp:revision>5</cp:revision>
  <cp:lastPrinted>2024-01-26T21:09:00Z</cp:lastPrinted>
  <dcterms:created xsi:type="dcterms:W3CDTF">2024-07-07T09:20:00Z</dcterms:created>
  <dcterms:modified xsi:type="dcterms:W3CDTF">2024-09-15T08:15:00Z</dcterms:modified>
</cp:coreProperties>
</file>